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DCCC0" w14:textId="77777777" w:rsidR="00217C00" w:rsidRPr="00217C00" w:rsidRDefault="00217C00" w:rsidP="00217C0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17C00">
        <w:rPr>
          <w:rFonts w:ascii="Times New Roman" w:hAnsi="Times New Roman" w:cs="Times New Roman"/>
          <w:b/>
          <w:bCs/>
          <w:smallCaps/>
          <w:sz w:val="28"/>
          <w:szCs w:val="28"/>
        </w:rPr>
        <w:t>University of North Carolina at Chapel Hill</w:t>
      </w:r>
    </w:p>
    <w:p w14:paraId="31549B86" w14:textId="77777777" w:rsidR="00217C00" w:rsidRPr="00217C00" w:rsidRDefault="00217C00" w:rsidP="00217C00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217C00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Department of Classics</w:t>
      </w:r>
    </w:p>
    <w:p w14:paraId="15DF2FE0" w14:textId="77777777" w:rsidR="00217C00" w:rsidRPr="00217C00" w:rsidRDefault="00217C00" w:rsidP="00217C0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17C00">
        <w:rPr>
          <w:rFonts w:ascii="Times New Roman" w:hAnsi="Times New Roman" w:cs="Times New Roman"/>
          <w:b/>
          <w:bCs/>
          <w:smallCaps/>
          <w:sz w:val="28"/>
          <w:szCs w:val="28"/>
        </w:rPr>
        <w:t>Reading List</w:t>
      </w:r>
    </w:p>
    <w:p w14:paraId="2E3C648D" w14:textId="77777777" w:rsidR="00217C00" w:rsidRPr="00217C00" w:rsidRDefault="00217C00" w:rsidP="00217C0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A51F2" w14:textId="77777777" w:rsidR="00217C00" w:rsidRPr="00217C00" w:rsidRDefault="00217C00" w:rsidP="00217C0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</w:t>
      </w:r>
      <w:r w:rsidRPr="00217C00">
        <w:rPr>
          <w:rFonts w:ascii="Times New Roman" w:hAnsi="Times New Roman" w:cs="Times New Roman"/>
          <w:b/>
          <w:i/>
          <w:sz w:val="28"/>
          <w:szCs w:val="28"/>
        </w:rPr>
        <w:t xml:space="preserve"> in </w:t>
      </w:r>
      <w:r>
        <w:rPr>
          <w:rFonts w:ascii="Times New Roman" w:hAnsi="Times New Roman" w:cs="Times New Roman"/>
          <w:b/>
          <w:i/>
          <w:sz w:val="28"/>
          <w:szCs w:val="28"/>
        </w:rPr>
        <w:t>Classical Archaeology: Greek Architecture</w:t>
      </w:r>
    </w:p>
    <w:p w14:paraId="01569582" w14:textId="77777777" w:rsidR="00217C00" w:rsidRPr="00217C00" w:rsidRDefault="00217C00" w:rsidP="00217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25D43" w14:textId="77777777" w:rsidR="00217C00" w:rsidRPr="00217C00" w:rsidRDefault="00217C00" w:rsidP="0021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0C6A7" w14:textId="77777777" w:rsidR="0056612E" w:rsidRDefault="0056612E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Ault, Bradley A. and Lisa C. Nevett (eds.). </w:t>
      </w:r>
      <w:r w:rsidRPr="00217C00">
        <w:rPr>
          <w:rFonts w:ascii="Times New Roman" w:hAnsi="Times New Roman" w:cs="Times New Roman"/>
          <w:i/>
          <w:sz w:val="24"/>
          <w:szCs w:val="24"/>
        </w:rPr>
        <w:t>Ancient Greek Houses and Households: Chronological, Regional, and Social Diversity</w:t>
      </w:r>
      <w:r w:rsidRPr="00217C00">
        <w:rPr>
          <w:rFonts w:ascii="Times New Roman" w:hAnsi="Times New Roman" w:cs="Times New Roman"/>
          <w:sz w:val="24"/>
          <w:szCs w:val="24"/>
        </w:rPr>
        <w:t xml:space="preserve"> (Philadelphia 2005).</w:t>
      </w:r>
    </w:p>
    <w:p w14:paraId="32C1EF07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FBAAC5" w14:textId="77777777" w:rsidR="0056612E" w:rsidRDefault="0056612E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Barletta, Barbara A. </w:t>
      </w:r>
      <w:r w:rsidRPr="00217C00">
        <w:rPr>
          <w:rFonts w:ascii="Times New Roman" w:hAnsi="Times New Roman" w:cs="Times New Roman"/>
          <w:i/>
          <w:sz w:val="24"/>
          <w:szCs w:val="24"/>
        </w:rPr>
        <w:t>The Origins of the Greek Architectural Orders</w:t>
      </w:r>
      <w:r w:rsidRPr="00217C00">
        <w:rPr>
          <w:rFonts w:ascii="Times New Roman" w:hAnsi="Times New Roman" w:cs="Times New Roman"/>
          <w:sz w:val="24"/>
          <w:szCs w:val="24"/>
        </w:rPr>
        <w:t xml:space="preserve"> (Cambridge 2001).</w:t>
      </w:r>
    </w:p>
    <w:p w14:paraId="55D32F7E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D1CC24" w14:textId="77777777" w:rsidR="001E3BC3" w:rsidRDefault="001E3BC3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Berve, H., G. Gruben, and M. Hirmer. </w:t>
      </w:r>
      <w:r w:rsidRPr="00217C00">
        <w:rPr>
          <w:rFonts w:ascii="Times New Roman" w:hAnsi="Times New Roman" w:cs="Times New Roman"/>
          <w:i/>
          <w:sz w:val="24"/>
          <w:szCs w:val="24"/>
        </w:rPr>
        <w:t>Greek Theaters, Temples and Shrines</w:t>
      </w:r>
      <w:r w:rsidRPr="00217C00">
        <w:rPr>
          <w:rFonts w:ascii="Times New Roman" w:hAnsi="Times New Roman" w:cs="Times New Roman"/>
          <w:sz w:val="24"/>
          <w:szCs w:val="24"/>
        </w:rPr>
        <w:t xml:space="preserve"> (New York 1962). Primarily for illustrations.</w:t>
      </w:r>
    </w:p>
    <w:p w14:paraId="089152FA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2908C0" w14:textId="77777777" w:rsidR="0056612E" w:rsidRDefault="0056612E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Betancourt, Philip. </w:t>
      </w:r>
      <w:r w:rsidRPr="00217C00">
        <w:rPr>
          <w:rFonts w:ascii="Times New Roman" w:hAnsi="Times New Roman" w:cs="Times New Roman"/>
          <w:i/>
          <w:sz w:val="24"/>
          <w:szCs w:val="24"/>
        </w:rPr>
        <w:t>The Aeolic Style in Architecture</w:t>
      </w:r>
      <w:r w:rsidRPr="00217C00">
        <w:rPr>
          <w:rFonts w:ascii="Times New Roman" w:hAnsi="Times New Roman" w:cs="Times New Roman"/>
          <w:sz w:val="24"/>
          <w:szCs w:val="24"/>
        </w:rPr>
        <w:t xml:space="preserve"> (Princeton 1977).</w:t>
      </w:r>
    </w:p>
    <w:p w14:paraId="234195FA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2364B3" w14:textId="77777777" w:rsidR="0056612E" w:rsidRDefault="0056612E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Boardman, John. "Chian and Early Ionic Architecture," </w:t>
      </w:r>
      <w:r w:rsidRPr="00217C00">
        <w:rPr>
          <w:rFonts w:ascii="Times New Roman" w:hAnsi="Times New Roman" w:cs="Times New Roman"/>
          <w:i/>
          <w:sz w:val="24"/>
          <w:szCs w:val="24"/>
        </w:rPr>
        <w:t>AntJ</w:t>
      </w:r>
      <w:r w:rsidRPr="00217C00">
        <w:rPr>
          <w:rFonts w:ascii="Times New Roman" w:hAnsi="Times New Roman" w:cs="Times New Roman"/>
          <w:sz w:val="24"/>
          <w:szCs w:val="24"/>
        </w:rPr>
        <w:t xml:space="preserve"> 39 (1959) 170-218.</w:t>
      </w:r>
    </w:p>
    <w:p w14:paraId="36DAE871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714007C" w14:textId="77777777" w:rsidR="001E3BC3" w:rsidRDefault="001E3BC3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Coulton, J.J. </w:t>
      </w:r>
      <w:r w:rsidRPr="00217C00">
        <w:rPr>
          <w:rFonts w:ascii="Times New Roman" w:hAnsi="Times New Roman" w:cs="Times New Roman"/>
          <w:i/>
          <w:sz w:val="24"/>
          <w:szCs w:val="24"/>
        </w:rPr>
        <w:t>Ancient Greek Architects at Work</w:t>
      </w:r>
      <w:r w:rsidRPr="00217C00">
        <w:rPr>
          <w:rFonts w:ascii="Times New Roman" w:hAnsi="Times New Roman" w:cs="Times New Roman"/>
          <w:sz w:val="24"/>
          <w:szCs w:val="24"/>
        </w:rPr>
        <w:t xml:space="preserve"> (Ithaca 1977).</w:t>
      </w:r>
    </w:p>
    <w:p w14:paraId="256348D3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CED8DD5" w14:textId="77777777" w:rsidR="001E3BC3" w:rsidRDefault="001E3BC3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Dinsmoor, W.B. </w:t>
      </w:r>
      <w:r w:rsidRPr="00217C00">
        <w:rPr>
          <w:rFonts w:ascii="Times New Roman" w:hAnsi="Times New Roman" w:cs="Times New Roman"/>
          <w:i/>
          <w:sz w:val="24"/>
          <w:szCs w:val="24"/>
        </w:rPr>
        <w:t>The Architecture of Ancient Greece</w:t>
      </w:r>
      <w:r w:rsidRPr="00217C00">
        <w:rPr>
          <w:rFonts w:ascii="Times New Roman" w:hAnsi="Times New Roman" w:cs="Times New Roman"/>
          <w:sz w:val="24"/>
          <w:szCs w:val="24"/>
        </w:rPr>
        <w:t xml:space="preserve"> (3rd ed., London 1950).</w:t>
      </w:r>
    </w:p>
    <w:p w14:paraId="706713A5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D69971B" w14:textId="77777777" w:rsidR="00147FE6" w:rsidRDefault="00147FE6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Hurwit, Jeffrey M.  </w:t>
      </w:r>
      <w:r w:rsidRPr="00217C00">
        <w:rPr>
          <w:rFonts w:ascii="Times New Roman" w:hAnsi="Times New Roman" w:cs="Times New Roman"/>
          <w:i/>
          <w:sz w:val="24"/>
          <w:szCs w:val="24"/>
        </w:rPr>
        <w:t>The Athenian Acropolis: History, Mythology, and Archaeology from the Neolithic Era to the Present</w:t>
      </w:r>
      <w:r w:rsidRPr="00217C00">
        <w:rPr>
          <w:rFonts w:ascii="Times New Roman" w:hAnsi="Times New Roman" w:cs="Times New Roman"/>
          <w:sz w:val="24"/>
          <w:szCs w:val="24"/>
        </w:rPr>
        <w:t xml:space="preserve"> (Cambridge UK, 1999).</w:t>
      </w:r>
    </w:p>
    <w:p w14:paraId="16D6AB85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7ED672" w14:textId="77777777" w:rsidR="00187067" w:rsidRDefault="00187067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Kienast, Hermann J. “Topography and Architecture of the Archaic Heraion at Samos,” pp. 317-325 in M. Stamatopoulou and M. Yeroulanou (eds.), </w:t>
      </w:r>
      <w:r w:rsidRPr="00217C00">
        <w:rPr>
          <w:rFonts w:ascii="Times New Roman" w:hAnsi="Times New Roman" w:cs="Times New Roman"/>
          <w:i/>
          <w:sz w:val="24"/>
          <w:szCs w:val="24"/>
        </w:rPr>
        <w:t>Excavating Classical Culture. Recent Archaeological Discoveries in Greece</w:t>
      </w:r>
      <w:r w:rsidRPr="00217C00">
        <w:rPr>
          <w:rFonts w:ascii="Times New Roman" w:hAnsi="Times New Roman" w:cs="Times New Roman"/>
          <w:sz w:val="24"/>
          <w:szCs w:val="24"/>
        </w:rPr>
        <w:t xml:space="preserve"> (Oxford 2002).</w:t>
      </w:r>
    </w:p>
    <w:p w14:paraId="50F5B80B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DA255A9" w14:textId="77777777" w:rsidR="001E3BC3" w:rsidRDefault="001E3BC3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Mazarakis-Ainian, A. </w:t>
      </w:r>
      <w:r w:rsidRPr="00217C00">
        <w:rPr>
          <w:rFonts w:ascii="Times New Roman" w:hAnsi="Times New Roman" w:cs="Times New Roman"/>
          <w:i/>
          <w:sz w:val="24"/>
          <w:szCs w:val="24"/>
        </w:rPr>
        <w:t>From Rulers' Dwellings to Temples: Architecture, Religion and Society in Early Iron Age Greece</w:t>
      </w:r>
      <w:r w:rsidRPr="00217C00">
        <w:rPr>
          <w:rFonts w:ascii="Times New Roman" w:hAnsi="Times New Roman" w:cs="Times New Roman"/>
          <w:sz w:val="24"/>
          <w:szCs w:val="24"/>
        </w:rPr>
        <w:t>.  Studies in Mediterranean Archaeology 121 (Jonsered 1997).</w:t>
      </w:r>
    </w:p>
    <w:p w14:paraId="57BD222A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D48325" w14:textId="77777777" w:rsidR="00147FE6" w:rsidRDefault="00147FE6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Miles, Margaret M. "A Reconstruction of the Temple of Nemesis at Rhamnous," </w:t>
      </w:r>
      <w:r w:rsidRPr="00217C00">
        <w:rPr>
          <w:rFonts w:ascii="Times New Roman" w:hAnsi="Times New Roman" w:cs="Times New Roman"/>
          <w:i/>
          <w:sz w:val="24"/>
          <w:szCs w:val="24"/>
        </w:rPr>
        <w:t>Hesperia</w:t>
      </w:r>
      <w:r w:rsidRPr="00217C00">
        <w:rPr>
          <w:rFonts w:ascii="Times New Roman" w:hAnsi="Times New Roman" w:cs="Times New Roman"/>
          <w:sz w:val="24"/>
          <w:szCs w:val="24"/>
        </w:rPr>
        <w:t xml:space="preserve"> 58:2 (1989) 133-249. [with general discussion of the "Hephaisteion Architect"]</w:t>
      </w:r>
    </w:p>
    <w:p w14:paraId="2CB7ECC6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03229A" w14:textId="77777777" w:rsidR="001E3BC3" w:rsidRDefault="001E3BC3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Mylonas, G. </w:t>
      </w:r>
      <w:r w:rsidRPr="00217C00">
        <w:rPr>
          <w:rFonts w:ascii="Times New Roman" w:hAnsi="Times New Roman" w:cs="Times New Roman"/>
          <w:i/>
          <w:sz w:val="24"/>
          <w:szCs w:val="24"/>
        </w:rPr>
        <w:t>Mycenae and the Mycenaean Age</w:t>
      </w:r>
      <w:r w:rsidRPr="00217C00">
        <w:rPr>
          <w:rFonts w:ascii="Times New Roman" w:hAnsi="Times New Roman" w:cs="Times New Roman"/>
          <w:sz w:val="24"/>
          <w:szCs w:val="24"/>
        </w:rPr>
        <w:t xml:space="preserve"> (Princeton 1966).</w:t>
      </w:r>
    </w:p>
    <w:p w14:paraId="3E532A0A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7808F09" w14:textId="77777777" w:rsidR="00147FE6" w:rsidRDefault="00147FE6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Neils, Jenifer (ed.). </w:t>
      </w:r>
      <w:r w:rsidRPr="00217C00">
        <w:rPr>
          <w:rFonts w:ascii="Times New Roman" w:hAnsi="Times New Roman" w:cs="Times New Roman"/>
          <w:i/>
          <w:sz w:val="24"/>
          <w:szCs w:val="24"/>
        </w:rPr>
        <w:t>The Parthenon: From Antiquity to the Present</w:t>
      </w:r>
      <w:r w:rsidRPr="00217C00">
        <w:rPr>
          <w:rFonts w:ascii="Times New Roman" w:hAnsi="Times New Roman" w:cs="Times New Roman"/>
          <w:sz w:val="24"/>
          <w:szCs w:val="24"/>
        </w:rPr>
        <w:t xml:space="preserve"> (Cambridge 2005).</w:t>
      </w:r>
    </w:p>
    <w:p w14:paraId="39FC1819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7354A08" w14:textId="77777777" w:rsidR="00187067" w:rsidRDefault="00187067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Norman, Naomi J. "The Temple of Athena Alea at Tegea," </w:t>
      </w:r>
      <w:r w:rsidRPr="00217C00">
        <w:rPr>
          <w:rFonts w:ascii="Times New Roman" w:hAnsi="Times New Roman" w:cs="Times New Roman"/>
          <w:i/>
          <w:sz w:val="24"/>
          <w:szCs w:val="24"/>
        </w:rPr>
        <w:t>AJA</w:t>
      </w:r>
      <w:r w:rsidRPr="00217C00">
        <w:rPr>
          <w:rFonts w:ascii="Times New Roman" w:hAnsi="Times New Roman" w:cs="Times New Roman"/>
          <w:sz w:val="24"/>
          <w:szCs w:val="24"/>
        </w:rPr>
        <w:t xml:space="preserve"> 88 (1984) 169-194.</w:t>
      </w:r>
    </w:p>
    <w:p w14:paraId="7265CB4D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635443B" w14:textId="77777777" w:rsidR="0056612E" w:rsidRDefault="0056612E" w:rsidP="00217C0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Pedley, J.G. </w:t>
      </w:r>
      <w:r w:rsidRPr="00217C00">
        <w:rPr>
          <w:rFonts w:ascii="Times New Roman" w:hAnsi="Times New Roman" w:cs="Times New Roman"/>
          <w:i/>
          <w:iCs/>
          <w:sz w:val="24"/>
          <w:szCs w:val="24"/>
        </w:rPr>
        <w:t>Sanctuaries and the Sacred in the Ancient Greek World</w:t>
      </w:r>
      <w:r w:rsidRPr="00217C00">
        <w:rPr>
          <w:rFonts w:ascii="Times New Roman" w:hAnsi="Times New Roman" w:cs="Times New Roman"/>
          <w:sz w:val="24"/>
          <w:szCs w:val="24"/>
        </w:rPr>
        <w:t xml:space="preserve"> (Cambridge and New York: </w:t>
      </w:r>
      <w:r w:rsidRPr="00217C00">
        <w:rPr>
          <w:rFonts w:ascii="Times New Roman" w:hAnsi="Times New Roman" w:cs="Times New Roman"/>
          <w:sz w:val="24"/>
          <w:szCs w:val="24"/>
        </w:rPr>
        <w:tab/>
        <w:t>Cambridge University</w:t>
      </w:r>
      <w:r w:rsidRPr="00217C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7C00">
        <w:rPr>
          <w:rFonts w:ascii="Times New Roman" w:hAnsi="Times New Roman" w:cs="Times New Roman"/>
          <w:sz w:val="24"/>
          <w:szCs w:val="24"/>
        </w:rPr>
        <w:t>Press, 2005).</w:t>
      </w:r>
    </w:p>
    <w:p w14:paraId="04875DA2" w14:textId="77777777" w:rsidR="00217C00" w:rsidRPr="00217C00" w:rsidRDefault="00217C00" w:rsidP="00217C0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81FCD4B" w14:textId="77777777" w:rsidR="00147FE6" w:rsidRDefault="00147FE6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lastRenderedPageBreak/>
        <w:t>Rhodes, Robin F. “The Earliest Greek Architecture in Corinth and the 7</w:t>
      </w:r>
      <w:r w:rsidRPr="00217C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7C00">
        <w:rPr>
          <w:rFonts w:ascii="Times New Roman" w:hAnsi="Times New Roman" w:cs="Times New Roman"/>
          <w:sz w:val="24"/>
          <w:szCs w:val="24"/>
        </w:rPr>
        <w:t xml:space="preserve">-Century Temple on Temple Hill,” pp. 85-94 in C.K. Williams and N. Bookidis (eds.), </w:t>
      </w:r>
      <w:r w:rsidRPr="00217C00">
        <w:rPr>
          <w:rFonts w:ascii="Times New Roman" w:hAnsi="Times New Roman" w:cs="Times New Roman"/>
          <w:i/>
          <w:sz w:val="24"/>
          <w:szCs w:val="24"/>
        </w:rPr>
        <w:t>Corinth</w:t>
      </w:r>
      <w:r w:rsidRPr="00217C00">
        <w:rPr>
          <w:rFonts w:ascii="Times New Roman" w:hAnsi="Times New Roman" w:cs="Times New Roman"/>
          <w:sz w:val="24"/>
          <w:szCs w:val="24"/>
        </w:rPr>
        <w:t xml:space="preserve"> Vol. 20: </w:t>
      </w:r>
      <w:r w:rsidRPr="00217C00">
        <w:rPr>
          <w:rFonts w:ascii="Times New Roman" w:hAnsi="Times New Roman" w:cs="Times New Roman"/>
          <w:i/>
          <w:sz w:val="24"/>
          <w:szCs w:val="24"/>
        </w:rPr>
        <w:t>The Centenary, 1896-1996</w:t>
      </w:r>
      <w:r w:rsidRPr="00217C00">
        <w:rPr>
          <w:rFonts w:ascii="Times New Roman" w:hAnsi="Times New Roman" w:cs="Times New Roman"/>
          <w:sz w:val="24"/>
          <w:szCs w:val="24"/>
        </w:rPr>
        <w:t xml:space="preserve"> (Princeton 2003).</w:t>
      </w:r>
    </w:p>
    <w:p w14:paraId="57138DFC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3AF14A" w14:textId="77777777" w:rsidR="00147FE6" w:rsidRDefault="00147FE6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v-SE"/>
        </w:rPr>
      </w:pPr>
      <w:r w:rsidRPr="00217C00">
        <w:rPr>
          <w:rFonts w:ascii="Times New Roman" w:hAnsi="Times New Roman" w:cs="Times New Roman"/>
          <w:sz w:val="24"/>
          <w:szCs w:val="24"/>
          <w:lang w:val="sv-SE"/>
        </w:rPr>
        <w:t xml:space="preserve">Shear, Ione M. "Kallikrates," </w:t>
      </w:r>
      <w:r w:rsidRPr="00217C00">
        <w:rPr>
          <w:rFonts w:ascii="Times New Roman" w:hAnsi="Times New Roman" w:cs="Times New Roman"/>
          <w:i/>
          <w:sz w:val="24"/>
          <w:szCs w:val="24"/>
          <w:lang w:val="sv-SE"/>
        </w:rPr>
        <w:t>Hesperia</w:t>
      </w:r>
      <w:r w:rsidRPr="00217C00">
        <w:rPr>
          <w:rFonts w:ascii="Times New Roman" w:hAnsi="Times New Roman" w:cs="Times New Roman"/>
          <w:sz w:val="24"/>
          <w:szCs w:val="24"/>
          <w:lang w:val="sv-SE"/>
        </w:rPr>
        <w:t xml:space="preserve"> 32 (1963).</w:t>
      </w:r>
    </w:p>
    <w:p w14:paraId="04475736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v-SE"/>
        </w:rPr>
      </w:pPr>
    </w:p>
    <w:p w14:paraId="3FE9765A" w14:textId="77777777" w:rsidR="00147FE6" w:rsidRDefault="00147FE6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Travlos, John. </w:t>
      </w:r>
      <w:r w:rsidRPr="00217C00">
        <w:rPr>
          <w:rFonts w:ascii="Times New Roman" w:hAnsi="Times New Roman" w:cs="Times New Roman"/>
          <w:i/>
          <w:sz w:val="24"/>
          <w:szCs w:val="24"/>
        </w:rPr>
        <w:t>Pictorial Dictionary of Ancient Athens</w:t>
      </w:r>
      <w:r w:rsidRPr="00217C00">
        <w:rPr>
          <w:rFonts w:ascii="Times New Roman" w:hAnsi="Times New Roman" w:cs="Times New Roman"/>
          <w:sz w:val="24"/>
          <w:szCs w:val="24"/>
        </w:rPr>
        <w:t xml:space="preserve"> (London 1971). Primarily for illustrations.</w:t>
      </w:r>
    </w:p>
    <w:p w14:paraId="7A6E3C53" w14:textId="77777777" w:rsidR="00217C00" w:rsidRPr="00217C00" w:rsidRDefault="00217C00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0D2FFD" w14:textId="77777777" w:rsidR="001E3BC3" w:rsidRPr="00217C00" w:rsidRDefault="001E3BC3" w:rsidP="00217C0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 xml:space="preserve">Winter, Frederick E. </w:t>
      </w:r>
      <w:r w:rsidRPr="00217C00">
        <w:rPr>
          <w:rFonts w:ascii="Times New Roman" w:hAnsi="Times New Roman" w:cs="Times New Roman"/>
          <w:i/>
          <w:sz w:val="24"/>
          <w:szCs w:val="24"/>
        </w:rPr>
        <w:t>Studies in Hellenistic Architecture</w:t>
      </w:r>
      <w:r w:rsidRPr="00217C00">
        <w:rPr>
          <w:rFonts w:ascii="Times New Roman" w:hAnsi="Times New Roman" w:cs="Times New Roman"/>
          <w:sz w:val="24"/>
          <w:szCs w:val="24"/>
        </w:rPr>
        <w:t xml:space="preserve">. </w:t>
      </w:r>
      <w:r w:rsidRPr="00217C00">
        <w:rPr>
          <w:rFonts w:ascii="Times New Roman" w:hAnsi="Times New Roman" w:cs="Times New Roman"/>
          <w:i/>
          <w:sz w:val="24"/>
          <w:szCs w:val="24"/>
        </w:rPr>
        <w:t>Phoenix</w:t>
      </w:r>
      <w:r w:rsidR="00187067" w:rsidRPr="00217C00">
        <w:rPr>
          <w:rFonts w:ascii="Times New Roman" w:hAnsi="Times New Roman" w:cs="Times New Roman"/>
          <w:sz w:val="24"/>
          <w:szCs w:val="24"/>
        </w:rPr>
        <w:t xml:space="preserve"> Suppl. 42 (Toronto 2006).</w:t>
      </w:r>
    </w:p>
    <w:sectPr w:rsidR="001E3BC3" w:rsidRPr="0021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C3"/>
    <w:rsid w:val="00045B2A"/>
    <w:rsid w:val="00147FE6"/>
    <w:rsid w:val="00187067"/>
    <w:rsid w:val="001E3BC3"/>
    <w:rsid w:val="00217C00"/>
    <w:rsid w:val="0056612E"/>
    <w:rsid w:val="008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09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Sams, G K</dc:creator>
  <cp:lastModifiedBy>James B Rives</cp:lastModifiedBy>
  <cp:revision>3</cp:revision>
  <dcterms:created xsi:type="dcterms:W3CDTF">2014-12-29T16:24:00Z</dcterms:created>
  <dcterms:modified xsi:type="dcterms:W3CDTF">2016-05-30T23:40:00Z</dcterms:modified>
</cp:coreProperties>
</file>