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F496" w14:textId="77777777" w:rsidR="00816216" w:rsidRDefault="00E27568" w:rsidP="00E27568">
      <w:pPr>
        <w:pStyle w:val="Title"/>
        <w:jc w:val="center"/>
      </w:pPr>
      <w:r>
        <w:t>Nicholas Bolig</w:t>
      </w:r>
    </w:p>
    <w:p w14:paraId="0CF7DA83" w14:textId="77777777" w:rsidR="00E27568" w:rsidRPr="00E27568" w:rsidRDefault="00E27568" w:rsidP="00E27568">
      <w:pPr>
        <w:pStyle w:val="Title"/>
        <w:jc w:val="center"/>
        <w:rPr>
          <w:sz w:val="24"/>
        </w:rPr>
      </w:pPr>
      <w:r w:rsidRPr="00E27568">
        <w:rPr>
          <w:sz w:val="24"/>
        </w:rPr>
        <w:t>Graduate Student and Instructor</w:t>
      </w:r>
    </w:p>
    <w:p w14:paraId="1B869A06" w14:textId="77777777" w:rsidR="00E27568" w:rsidRPr="00E27568" w:rsidRDefault="00E27568" w:rsidP="00E27568">
      <w:pPr>
        <w:pStyle w:val="Title"/>
        <w:jc w:val="center"/>
        <w:rPr>
          <w:sz w:val="24"/>
        </w:rPr>
      </w:pPr>
      <w:r w:rsidRPr="00E27568">
        <w:rPr>
          <w:sz w:val="24"/>
        </w:rPr>
        <w:t>Department of Classics</w:t>
      </w:r>
    </w:p>
    <w:p w14:paraId="15CFA822" w14:textId="6D4F0441" w:rsidR="00E27568" w:rsidRPr="00E27568" w:rsidRDefault="00E27568" w:rsidP="00E27568">
      <w:pPr>
        <w:pStyle w:val="Title"/>
        <w:jc w:val="center"/>
        <w:rPr>
          <w:sz w:val="24"/>
        </w:rPr>
      </w:pPr>
      <w:r w:rsidRPr="00E27568">
        <w:rPr>
          <w:sz w:val="24"/>
        </w:rPr>
        <w:t xml:space="preserve">University of </w:t>
      </w:r>
      <w:r w:rsidR="000340D2">
        <w:rPr>
          <w:sz w:val="24"/>
        </w:rPr>
        <w:t>North Carolina-Chapel Hill</w:t>
      </w:r>
    </w:p>
    <w:p w14:paraId="5A71CC8F" w14:textId="22D7DAFE" w:rsidR="00141A4C" w:rsidRDefault="000340D2" w:rsidP="00AA7CC4">
      <w:pPr>
        <w:jc w:val="center"/>
      </w:pPr>
      <w:r>
        <w:t>305 Murphey Hall</w:t>
      </w:r>
      <w:r w:rsidR="00E27568">
        <w:t xml:space="preserve">, </w:t>
      </w:r>
      <w:r>
        <w:t>Chapel Hill, NC</w:t>
      </w:r>
      <w:r w:rsidR="00141A4C">
        <w:t> | </w:t>
      </w:r>
      <w:r w:rsidR="00E27568">
        <w:t>734-578-5937</w:t>
      </w:r>
      <w:r w:rsidR="00141A4C">
        <w:t> | </w:t>
      </w:r>
      <w:r w:rsidR="00E27568">
        <w:t>nbolig@</w:t>
      </w:r>
      <w:r w:rsidR="00F85846">
        <w:t>live.unc</w:t>
      </w:r>
      <w:r w:rsidR="00E27568">
        <w:t>.edu</w:t>
      </w:r>
    </w:p>
    <w:p w14:paraId="5AC16A3B" w14:textId="77777777" w:rsidR="006270A9" w:rsidRDefault="00E27568" w:rsidP="00141A4C">
      <w:pPr>
        <w:pStyle w:val="Heading1"/>
      </w:pPr>
      <w:r>
        <w:t>RESEARCH INTERESTS</w:t>
      </w:r>
    </w:p>
    <w:p w14:paraId="491542EF" w14:textId="77777777" w:rsidR="006270A9" w:rsidRDefault="00E27568" w:rsidP="001334D8">
      <w:pPr>
        <w:spacing w:after="0"/>
      </w:pPr>
      <w:r>
        <w:t>Greek Drama</w:t>
      </w:r>
    </w:p>
    <w:p w14:paraId="4FB59B12" w14:textId="77777777" w:rsidR="00E27568" w:rsidRDefault="00E27568" w:rsidP="001334D8">
      <w:pPr>
        <w:spacing w:after="0"/>
      </w:pPr>
      <w:r>
        <w:t>Greek Religion and Divination</w:t>
      </w:r>
    </w:p>
    <w:p w14:paraId="050AEFFD" w14:textId="77777777" w:rsidR="00254F99" w:rsidRDefault="00E27568" w:rsidP="001334D8">
      <w:pPr>
        <w:spacing w:after="0"/>
      </w:pPr>
      <w:r>
        <w:t>Roman and Greek Historiography</w:t>
      </w:r>
      <w:r w:rsidR="00254F99">
        <w:t xml:space="preserve"> </w:t>
      </w:r>
    </w:p>
    <w:p w14:paraId="0FA56659" w14:textId="187970D7" w:rsidR="006270A9" w:rsidRDefault="00000000" w:rsidP="00094A5D">
      <w:pPr>
        <w:pStyle w:val="Heading1"/>
        <w:tabs>
          <w:tab w:val="left" w:pos="2580"/>
        </w:tabs>
      </w:pPr>
      <w:sdt>
        <w:sdtPr>
          <w:alias w:val="Education:"/>
          <w:tag w:val="Education:"/>
          <w:id w:val="807127995"/>
          <w:placeholder>
            <w:docPart w:val="F92B0B06C9BB493BBBF6EA3F0E38BEBA"/>
          </w:placeholder>
          <w:temporary/>
          <w:showingPlcHdr/>
          <w15:appearance w15:val="hidden"/>
        </w:sdtPr>
        <w:sdtContent>
          <w:r w:rsidR="009D5933" w:rsidRPr="001334D8">
            <w:rPr>
              <w:caps/>
            </w:rPr>
            <w:t>Education</w:t>
          </w:r>
        </w:sdtContent>
      </w:sdt>
      <w:r w:rsidR="00094A5D">
        <w:tab/>
      </w:r>
    </w:p>
    <w:p w14:paraId="6C62B6EA" w14:textId="61779C9C" w:rsidR="00094A5D" w:rsidRDefault="00094A5D" w:rsidP="002C7004">
      <w:pPr>
        <w:pStyle w:val="Heading2"/>
        <w:rPr>
          <w:b w:val="0"/>
        </w:rPr>
      </w:pPr>
      <w:r w:rsidRPr="007E31C4">
        <w:rPr>
          <w:b w:val="0"/>
        </w:rPr>
        <w:t xml:space="preserve"> </w:t>
      </w:r>
      <w:r w:rsidR="002A23D2">
        <w:rPr>
          <w:b w:val="0"/>
          <w:caps w:val="0"/>
        </w:rPr>
        <w:t xml:space="preserve">Ph.D. Graduate Student </w:t>
      </w:r>
      <w:r w:rsidRPr="007E31C4">
        <w:rPr>
          <w:b w:val="0"/>
          <w:caps w:val="0"/>
        </w:rPr>
        <w:t xml:space="preserve">University of </w:t>
      </w:r>
      <w:r>
        <w:rPr>
          <w:b w:val="0"/>
          <w:caps w:val="0"/>
        </w:rPr>
        <w:t>North Carolina at Chapel Hill</w:t>
      </w:r>
      <w:r w:rsidRPr="007E31C4">
        <w:rPr>
          <w:b w:val="0"/>
          <w:caps w:val="0"/>
        </w:rPr>
        <w:t>, Classics</w:t>
      </w:r>
      <w:r w:rsidRPr="007E31C4">
        <w:rPr>
          <w:b w:val="0"/>
        </w:rPr>
        <w:t> | </w:t>
      </w:r>
      <w:r>
        <w:rPr>
          <w:b w:val="0"/>
          <w:caps w:val="0"/>
        </w:rPr>
        <w:t xml:space="preserve">August </w:t>
      </w:r>
      <w:r w:rsidRPr="007E31C4">
        <w:rPr>
          <w:b w:val="0"/>
          <w:caps w:val="0"/>
        </w:rPr>
        <w:t>2019</w:t>
      </w:r>
      <w:r>
        <w:rPr>
          <w:b w:val="0"/>
          <w:caps w:val="0"/>
        </w:rPr>
        <w:t>- Present</w:t>
      </w:r>
      <w:r w:rsidRPr="007E31C4">
        <w:rPr>
          <w:b w:val="0"/>
        </w:rPr>
        <w:t> </w:t>
      </w:r>
    </w:p>
    <w:p w14:paraId="44BFE683" w14:textId="77777777" w:rsidR="002C7004" w:rsidRPr="002C7004" w:rsidRDefault="002C7004" w:rsidP="002C7004"/>
    <w:p w14:paraId="575428F7" w14:textId="77777777" w:rsidR="006270A9" w:rsidRPr="007E31C4" w:rsidRDefault="00E27568">
      <w:pPr>
        <w:pStyle w:val="Heading2"/>
        <w:rPr>
          <w:b w:val="0"/>
        </w:rPr>
      </w:pPr>
      <w:r w:rsidRPr="007E31C4">
        <w:rPr>
          <w:b w:val="0"/>
        </w:rPr>
        <w:t xml:space="preserve">M.A. </w:t>
      </w:r>
      <w:r w:rsidRPr="007E31C4">
        <w:rPr>
          <w:b w:val="0"/>
          <w:caps w:val="0"/>
        </w:rPr>
        <w:t>University of Kansas</w:t>
      </w:r>
      <w:r w:rsidR="001334D8" w:rsidRPr="007E31C4">
        <w:rPr>
          <w:b w:val="0"/>
          <w:caps w:val="0"/>
        </w:rPr>
        <w:t>, Classics</w:t>
      </w:r>
      <w:r w:rsidR="009D5933" w:rsidRPr="007E31C4">
        <w:rPr>
          <w:b w:val="0"/>
        </w:rPr>
        <w:t> | </w:t>
      </w:r>
      <w:r w:rsidRPr="007E31C4">
        <w:rPr>
          <w:b w:val="0"/>
          <w:caps w:val="0"/>
        </w:rPr>
        <w:t>May</w:t>
      </w:r>
      <w:r w:rsidR="00C94280">
        <w:rPr>
          <w:b w:val="0"/>
          <w:caps w:val="0"/>
        </w:rPr>
        <w:t xml:space="preserve"> </w:t>
      </w:r>
      <w:r w:rsidRPr="007E31C4">
        <w:rPr>
          <w:b w:val="0"/>
          <w:caps w:val="0"/>
        </w:rPr>
        <w:t>2019</w:t>
      </w:r>
      <w:r w:rsidR="009D5933" w:rsidRPr="007E31C4">
        <w:rPr>
          <w:b w:val="0"/>
        </w:rPr>
        <w:t> </w:t>
      </w:r>
    </w:p>
    <w:p w14:paraId="52B47441" w14:textId="4108D23D" w:rsidR="001334D8" w:rsidRPr="00E322E7" w:rsidRDefault="00E27568" w:rsidP="00AA7CC4">
      <w:pPr>
        <w:spacing w:after="0"/>
        <w:ind w:left="1080" w:hanging="720"/>
        <w:rPr>
          <w:rFonts w:asciiTheme="majorHAnsi" w:hAnsiTheme="majorHAnsi" w:cs="Times New Roman"/>
        </w:rPr>
      </w:pPr>
      <w:r w:rsidRPr="007E31C4">
        <w:rPr>
          <w:rFonts w:asciiTheme="majorHAnsi" w:hAnsiTheme="majorHAnsi"/>
        </w:rPr>
        <w:t>Thesis</w:t>
      </w:r>
      <w:r w:rsidR="009D5933" w:rsidRPr="007E31C4">
        <w:rPr>
          <w:rFonts w:asciiTheme="majorHAnsi" w:hAnsiTheme="majorHAnsi"/>
        </w:rPr>
        <w:t xml:space="preserve">: </w:t>
      </w:r>
      <w:r w:rsidR="00E322E7">
        <w:rPr>
          <w:rFonts w:asciiTheme="majorHAnsi" w:hAnsiTheme="majorHAnsi"/>
        </w:rPr>
        <w:t>“</w:t>
      </w:r>
      <w:r w:rsidR="001334D8" w:rsidRPr="007E31C4">
        <w:rPr>
          <w:rFonts w:asciiTheme="majorHAnsi" w:hAnsiTheme="majorHAnsi" w:cs="Times New Roman"/>
        </w:rPr>
        <w:t xml:space="preserve">Dramatizing the Divine: An Examination of Divination in Greek Tragedy and Euripides’ </w:t>
      </w:r>
      <w:r w:rsidR="001334D8" w:rsidRPr="007E31C4">
        <w:rPr>
          <w:rFonts w:asciiTheme="majorHAnsi" w:hAnsiTheme="majorHAnsi" w:cs="Times New Roman"/>
          <w:i/>
        </w:rPr>
        <w:t>Helen</w:t>
      </w:r>
      <w:r w:rsidR="00E322E7">
        <w:rPr>
          <w:rFonts w:asciiTheme="majorHAnsi" w:hAnsiTheme="majorHAnsi" w:cs="Times New Roman"/>
        </w:rPr>
        <w:t>”</w:t>
      </w:r>
      <w:r w:rsidR="009418BF">
        <w:rPr>
          <w:rFonts w:asciiTheme="majorHAnsi" w:hAnsiTheme="majorHAnsi" w:cs="Times New Roman"/>
        </w:rPr>
        <w:t xml:space="preserve"> </w:t>
      </w:r>
    </w:p>
    <w:p w14:paraId="6FDCCA5C" w14:textId="77777777" w:rsidR="007E31C4" w:rsidRDefault="001334D8" w:rsidP="00515544">
      <w:pPr>
        <w:spacing w:after="0"/>
        <w:ind w:left="1080" w:hanging="360"/>
        <w:rPr>
          <w:rFonts w:asciiTheme="majorHAnsi" w:hAnsiTheme="majorHAnsi" w:cs="Times New Roman"/>
        </w:rPr>
      </w:pPr>
      <w:r w:rsidRPr="007E31C4">
        <w:rPr>
          <w:rFonts w:asciiTheme="majorHAnsi" w:hAnsiTheme="majorHAnsi" w:cs="Times New Roman"/>
        </w:rPr>
        <w:t>Committee: Craig Jendza (advisor), Pamela Gordon, Emma Scioli</w:t>
      </w:r>
    </w:p>
    <w:p w14:paraId="044C2915" w14:textId="77777777" w:rsidR="007C5915" w:rsidRPr="007E31C4" w:rsidRDefault="007C5915" w:rsidP="00AA7CC4">
      <w:pPr>
        <w:spacing w:after="0"/>
        <w:ind w:left="1080" w:hanging="720"/>
        <w:rPr>
          <w:rFonts w:asciiTheme="majorHAnsi" w:hAnsiTheme="majorHAnsi" w:cs="Times New Roman"/>
        </w:rPr>
      </w:pPr>
    </w:p>
    <w:p w14:paraId="78D0AF44" w14:textId="77777777" w:rsidR="00B51377" w:rsidRPr="007E31C4" w:rsidRDefault="00B51377" w:rsidP="00B51377">
      <w:pPr>
        <w:pStyle w:val="Heading2"/>
        <w:rPr>
          <w:b w:val="0"/>
          <w:caps w:val="0"/>
        </w:rPr>
      </w:pPr>
      <w:r w:rsidRPr="007E31C4">
        <w:rPr>
          <w:b w:val="0"/>
          <w:caps w:val="0"/>
        </w:rPr>
        <w:t>B.A. Kalamazoo College</w:t>
      </w:r>
      <w:r w:rsidR="007E31C4" w:rsidRPr="007E31C4">
        <w:rPr>
          <w:b w:val="0"/>
          <w:caps w:val="0"/>
        </w:rPr>
        <w:t>, Latin and Business</w:t>
      </w:r>
      <w:r w:rsidRPr="007E31C4">
        <w:rPr>
          <w:b w:val="0"/>
          <w:caps w:val="0"/>
        </w:rPr>
        <w:t> | </w:t>
      </w:r>
      <w:r w:rsidR="00220399">
        <w:rPr>
          <w:b w:val="0"/>
          <w:caps w:val="0"/>
        </w:rPr>
        <w:t>J</w:t>
      </w:r>
      <w:r w:rsidRPr="007E31C4">
        <w:rPr>
          <w:b w:val="0"/>
          <w:caps w:val="0"/>
        </w:rPr>
        <w:t>une 2014 </w:t>
      </w:r>
    </w:p>
    <w:p w14:paraId="78E0BD15" w14:textId="77777777" w:rsidR="00B51377" w:rsidRPr="007E31C4" w:rsidRDefault="007E31C4" w:rsidP="00AA7CC4">
      <w:pPr>
        <w:pStyle w:val="ListBullet"/>
        <w:numPr>
          <w:ilvl w:val="0"/>
          <w:numId w:val="0"/>
        </w:numPr>
        <w:ind w:left="1080" w:hanging="720"/>
      </w:pPr>
      <w:r w:rsidRPr="007E31C4">
        <w:t xml:space="preserve">Senior Thesis: </w:t>
      </w:r>
      <w:r w:rsidR="00E322E7">
        <w:t>“</w:t>
      </w:r>
      <w:r w:rsidRPr="007E31C4">
        <w:t>Vergil and Augustus</w:t>
      </w:r>
      <w:r w:rsidR="00E322E7">
        <w:t>”</w:t>
      </w:r>
    </w:p>
    <w:p w14:paraId="60C2D8B8" w14:textId="77777777" w:rsidR="00816074" w:rsidRDefault="007E31C4" w:rsidP="007C5915">
      <w:pPr>
        <w:pStyle w:val="ListBullet"/>
        <w:numPr>
          <w:ilvl w:val="0"/>
          <w:numId w:val="0"/>
        </w:numPr>
        <w:ind w:left="1080" w:hanging="720"/>
      </w:pPr>
      <w:r w:rsidRPr="007E31C4">
        <w:tab/>
        <w:t xml:space="preserve">Advisor: Elizabeth </w:t>
      </w:r>
      <w:proofErr w:type="spellStart"/>
      <w:r w:rsidRPr="007E31C4">
        <w:t>Manwell</w:t>
      </w:r>
      <w:proofErr w:type="spellEnd"/>
    </w:p>
    <w:p w14:paraId="2E01020E" w14:textId="77777777" w:rsidR="007C5915" w:rsidRDefault="007C5915" w:rsidP="007C5915">
      <w:pPr>
        <w:pStyle w:val="ListBullet"/>
        <w:numPr>
          <w:ilvl w:val="0"/>
          <w:numId w:val="0"/>
        </w:numPr>
        <w:ind w:left="1080" w:hanging="720"/>
      </w:pPr>
    </w:p>
    <w:p w14:paraId="52532FE8" w14:textId="07DD6666" w:rsidR="000340D2" w:rsidRDefault="000340D2" w:rsidP="000340D2">
      <w:pPr>
        <w:pStyle w:val="ListBullet"/>
        <w:numPr>
          <w:ilvl w:val="0"/>
          <w:numId w:val="0"/>
        </w:numPr>
        <w:ind w:left="216" w:hanging="216"/>
        <w:rPr>
          <w:rFonts w:ascii="Cambria (header" w:hAnsi="Cambria (header"/>
          <w:sz w:val="24"/>
        </w:rPr>
      </w:pPr>
      <w:r>
        <w:rPr>
          <w:rFonts w:ascii="Cambria (header" w:hAnsi="Cambria (header"/>
          <w:sz w:val="24"/>
        </w:rPr>
        <w:t>Greece from the Sea, The American School of Classical Studies at Athens</w:t>
      </w:r>
      <w:r w:rsidRPr="00816074">
        <w:rPr>
          <w:rFonts w:ascii="Cambria (header" w:hAnsi="Cambria (header"/>
          <w:sz w:val="24"/>
        </w:rPr>
        <w:t>| </w:t>
      </w:r>
      <w:r>
        <w:rPr>
          <w:rFonts w:ascii="Cambria (header" w:hAnsi="Cambria (header"/>
          <w:sz w:val="24"/>
        </w:rPr>
        <w:t>June</w:t>
      </w:r>
      <w:r w:rsidRPr="00816074">
        <w:rPr>
          <w:rFonts w:ascii="Cambria (header" w:hAnsi="Cambria (header"/>
          <w:sz w:val="24"/>
        </w:rPr>
        <w:t xml:space="preserve"> 201</w:t>
      </w:r>
      <w:r>
        <w:rPr>
          <w:rFonts w:ascii="Cambria (header" w:hAnsi="Cambria (header"/>
          <w:sz w:val="24"/>
        </w:rPr>
        <w:t>9</w:t>
      </w:r>
    </w:p>
    <w:p w14:paraId="53AE073C" w14:textId="77777777" w:rsidR="000340D2" w:rsidRDefault="000340D2" w:rsidP="000340D2">
      <w:pPr>
        <w:pStyle w:val="ListBullet"/>
        <w:numPr>
          <w:ilvl w:val="0"/>
          <w:numId w:val="0"/>
        </w:numPr>
        <w:ind w:left="216" w:hanging="216"/>
        <w:rPr>
          <w:rFonts w:ascii="Cambria (header" w:hAnsi="Cambria (header"/>
          <w:sz w:val="24"/>
        </w:rPr>
      </w:pPr>
    </w:p>
    <w:p w14:paraId="6D3621D8" w14:textId="424E5657" w:rsidR="00094A5D" w:rsidRDefault="00816074" w:rsidP="000340D2">
      <w:pPr>
        <w:pStyle w:val="ListBullet"/>
        <w:numPr>
          <w:ilvl w:val="0"/>
          <w:numId w:val="0"/>
        </w:numPr>
        <w:ind w:left="216" w:hanging="216"/>
        <w:rPr>
          <w:rFonts w:ascii="Cambria (header" w:hAnsi="Cambria (header"/>
          <w:sz w:val="24"/>
        </w:rPr>
      </w:pPr>
      <w:r w:rsidRPr="00816074">
        <w:rPr>
          <w:rFonts w:ascii="Cambria (header" w:hAnsi="Cambria (header"/>
          <w:sz w:val="24"/>
        </w:rPr>
        <w:t>Ancient Greek Religion in Situ, The American School of Classical Studies at Athens</w:t>
      </w:r>
      <w:r w:rsidRPr="00816074">
        <w:rPr>
          <w:rFonts w:ascii="Cambria (header" w:hAnsi="Cambria (header"/>
          <w:b/>
          <w:sz w:val="24"/>
        </w:rPr>
        <w:t xml:space="preserve"> </w:t>
      </w:r>
      <w:r w:rsidRPr="00816074">
        <w:rPr>
          <w:rFonts w:ascii="Cambria (header" w:hAnsi="Cambria (header"/>
          <w:sz w:val="24"/>
        </w:rPr>
        <w:t>| July 2018</w:t>
      </w:r>
    </w:p>
    <w:p w14:paraId="02C0726C" w14:textId="77777777" w:rsidR="007E31C4" w:rsidRPr="007E31C4" w:rsidRDefault="007E31C4" w:rsidP="007E31C4">
      <w:pPr>
        <w:pStyle w:val="Heading2"/>
        <w:rPr>
          <w:b w:val="0"/>
          <w:caps w:val="0"/>
        </w:rPr>
      </w:pPr>
      <w:r w:rsidRPr="007E31C4">
        <w:rPr>
          <w:b w:val="0"/>
          <w:caps w:val="0"/>
        </w:rPr>
        <w:t>Post-Baccalaureate Certificate, University of Pennsylvania, Latin and Greek</w:t>
      </w:r>
      <w:r w:rsidR="00AA7CC4">
        <w:rPr>
          <w:b w:val="0"/>
          <w:caps w:val="0"/>
        </w:rPr>
        <w:t xml:space="preserve"> </w:t>
      </w:r>
      <w:r w:rsidRPr="007E31C4">
        <w:rPr>
          <w:b w:val="0"/>
          <w:caps w:val="0"/>
        </w:rPr>
        <w:t>| May 2017 </w:t>
      </w:r>
    </w:p>
    <w:p w14:paraId="2BF23A94" w14:textId="77777777" w:rsidR="007E31C4" w:rsidRPr="007E31C4" w:rsidRDefault="007E31C4" w:rsidP="007E31C4">
      <w:pPr>
        <w:pStyle w:val="Heading2"/>
        <w:rPr>
          <w:b w:val="0"/>
          <w:caps w:val="0"/>
        </w:rPr>
      </w:pPr>
    </w:p>
    <w:p w14:paraId="06BE1318" w14:textId="77777777" w:rsidR="007E31C4" w:rsidRPr="00117AFC" w:rsidRDefault="007E31C4" w:rsidP="00117AFC">
      <w:pPr>
        <w:pStyle w:val="Heading2"/>
        <w:rPr>
          <w:b w:val="0"/>
        </w:rPr>
      </w:pPr>
      <w:r w:rsidRPr="007E31C4">
        <w:rPr>
          <w:b w:val="0"/>
          <w:caps w:val="0"/>
        </w:rPr>
        <w:t>Certificate in Greek, City University of New York Graduate Center</w:t>
      </w:r>
      <w:r w:rsidR="00AA7CC4">
        <w:rPr>
          <w:b w:val="0"/>
          <w:caps w:val="0"/>
        </w:rPr>
        <w:t xml:space="preserve"> </w:t>
      </w:r>
      <w:r w:rsidRPr="007E31C4">
        <w:rPr>
          <w:b w:val="0"/>
          <w:caps w:val="0"/>
        </w:rPr>
        <w:t>| August</w:t>
      </w:r>
      <w:r w:rsidRPr="007E31C4">
        <w:rPr>
          <w:b w:val="0"/>
        </w:rPr>
        <w:t xml:space="preserve"> 2015  </w:t>
      </w:r>
    </w:p>
    <w:p w14:paraId="44EF233C" w14:textId="77777777" w:rsidR="006270A9" w:rsidRPr="00E322E7" w:rsidRDefault="00220399">
      <w:pPr>
        <w:pStyle w:val="Heading1"/>
        <w:rPr>
          <w:caps/>
        </w:rPr>
      </w:pPr>
      <w:r w:rsidRPr="00E322E7">
        <w:rPr>
          <w:caps/>
        </w:rPr>
        <w:t>Teaching</w:t>
      </w:r>
    </w:p>
    <w:p w14:paraId="4F9F299F" w14:textId="280CA3FC" w:rsidR="00820D1B" w:rsidRPr="00820D1B" w:rsidRDefault="000340D2" w:rsidP="00820D1B">
      <w:pPr>
        <w:pStyle w:val="Heading2"/>
        <w:rPr>
          <w:caps w:val="0"/>
        </w:rPr>
      </w:pPr>
      <w:r>
        <w:rPr>
          <w:caps w:val="0"/>
        </w:rPr>
        <w:t>University of North Carolina-Chapel Hill</w:t>
      </w:r>
    </w:p>
    <w:p w14:paraId="1A95BE23" w14:textId="233BE422" w:rsidR="00820D1B" w:rsidRDefault="00820D1B" w:rsidP="000340D2">
      <w:pPr>
        <w:pStyle w:val="ListBullet"/>
      </w:pPr>
      <w:r>
        <w:t>Spring 2023</w:t>
      </w:r>
      <w:r>
        <w:tab/>
      </w:r>
      <w:r>
        <w:tab/>
        <w:t xml:space="preserve"> GRK 102: Introductory Greek</w:t>
      </w:r>
    </w:p>
    <w:p w14:paraId="62A5506C" w14:textId="4BABAED0" w:rsidR="00820D1B" w:rsidRDefault="00820D1B" w:rsidP="000340D2">
      <w:pPr>
        <w:pStyle w:val="ListBullet"/>
      </w:pPr>
      <w:r>
        <w:t>Fall 2022</w:t>
      </w:r>
      <w:r>
        <w:tab/>
      </w:r>
      <w:r>
        <w:tab/>
        <w:t xml:space="preserve"> LAT 102: Introductory Latin</w:t>
      </w:r>
    </w:p>
    <w:p w14:paraId="145E3FD3" w14:textId="34306E90" w:rsidR="00820D1B" w:rsidRDefault="00820D1B" w:rsidP="000340D2">
      <w:pPr>
        <w:pStyle w:val="ListBullet"/>
      </w:pPr>
      <w:r>
        <w:t>Summer 2022</w:t>
      </w:r>
      <w:r>
        <w:tab/>
        <w:t xml:space="preserve"> CLAS 126: Medical Word Formation and Etymology</w:t>
      </w:r>
    </w:p>
    <w:p w14:paraId="42EF9C9A" w14:textId="07FBD19E" w:rsidR="002C7004" w:rsidRDefault="002C7004" w:rsidP="000340D2">
      <w:pPr>
        <w:pStyle w:val="ListBullet"/>
      </w:pPr>
      <w:r>
        <w:t>Spring 2022</w:t>
      </w:r>
      <w:r>
        <w:tab/>
      </w:r>
      <w:r>
        <w:tab/>
        <w:t xml:space="preserve"> CLAS 131: Classical Mythology</w:t>
      </w:r>
    </w:p>
    <w:p w14:paraId="158C83EF" w14:textId="5CF1E277" w:rsidR="002C7004" w:rsidRDefault="002C7004" w:rsidP="000340D2">
      <w:pPr>
        <w:pStyle w:val="ListBullet"/>
      </w:pPr>
      <w:r>
        <w:t>Fall 202</w:t>
      </w:r>
      <w:r w:rsidR="00820D1B">
        <w:t>1</w:t>
      </w:r>
      <w:r>
        <w:tab/>
      </w:r>
      <w:r>
        <w:tab/>
        <w:t xml:space="preserve"> LAT 203: Intermediate Latin</w:t>
      </w:r>
    </w:p>
    <w:p w14:paraId="1CD664B2" w14:textId="79ED0959" w:rsidR="008C2EC4" w:rsidRDefault="008C2EC4" w:rsidP="000340D2">
      <w:pPr>
        <w:pStyle w:val="ListBullet"/>
      </w:pPr>
      <w:r>
        <w:t>Spring 2021</w:t>
      </w:r>
      <w:r>
        <w:tab/>
      </w:r>
      <w:r>
        <w:tab/>
        <w:t xml:space="preserve"> LAT 203: Intermediate Latin</w:t>
      </w:r>
    </w:p>
    <w:p w14:paraId="4D54ADC5" w14:textId="5EAFE44E" w:rsidR="000340D2" w:rsidRDefault="000340D2" w:rsidP="000340D2">
      <w:pPr>
        <w:pStyle w:val="ListBullet"/>
      </w:pPr>
      <w:r>
        <w:t>Fall 2020</w:t>
      </w:r>
      <w:r>
        <w:tab/>
      </w:r>
      <w:r>
        <w:tab/>
        <w:t xml:space="preserve"> LAT 102: Introductory Latin [online]</w:t>
      </w:r>
    </w:p>
    <w:p w14:paraId="0921205B" w14:textId="7F996F5C" w:rsidR="002C7004" w:rsidRDefault="000340D2" w:rsidP="002C7004">
      <w:pPr>
        <w:pStyle w:val="ListBullet"/>
      </w:pPr>
      <w:r>
        <w:t>Summer 2020</w:t>
      </w:r>
      <w:r>
        <w:tab/>
        <w:t xml:space="preserve"> CLAS 263: Athletics in the Greek and Roman World</w:t>
      </w:r>
    </w:p>
    <w:p w14:paraId="33328E1E" w14:textId="5F6E6F62" w:rsidR="002C7004" w:rsidRDefault="002C7004" w:rsidP="002C7004">
      <w:pPr>
        <w:pStyle w:val="Heading2"/>
        <w:rPr>
          <w:caps w:val="0"/>
        </w:rPr>
      </w:pPr>
      <w:r>
        <w:rPr>
          <w:caps w:val="0"/>
        </w:rPr>
        <w:lastRenderedPageBreak/>
        <w:t xml:space="preserve">Erasmus Academy </w:t>
      </w:r>
    </w:p>
    <w:p w14:paraId="3FE54BE4" w14:textId="5D254C80" w:rsidR="00820D1B" w:rsidRDefault="00820D1B" w:rsidP="002C7004">
      <w:pPr>
        <w:pStyle w:val="ListBullet"/>
      </w:pPr>
      <w:r>
        <w:t>Summer 2022</w:t>
      </w:r>
      <w:r>
        <w:tab/>
        <w:t>Intensive Introduction to Classical Greek</w:t>
      </w:r>
    </w:p>
    <w:p w14:paraId="0AB8126C" w14:textId="23317160" w:rsidR="000340D2" w:rsidRPr="000340D2" w:rsidRDefault="002C7004" w:rsidP="00820D1B">
      <w:pPr>
        <w:pStyle w:val="ListBullet"/>
      </w:pPr>
      <w:r>
        <w:t>Summer 2021</w:t>
      </w:r>
      <w:r>
        <w:tab/>
        <w:t>Intensive Introduction to Classical Greek</w:t>
      </w:r>
      <w:r w:rsidR="000340D2">
        <w:tab/>
      </w:r>
    </w:p>
    <w:p w14:paraId="25279262" w14:textId="0B6332B8" w:rsidR="006270A9" w:rsidRPr="00E322E7" w:rsidRDefault="00220399">
      <w:pPr>
        <w:pStyle w:val="Heading2"/>
        <w:rPr>
          <w:caps w:val="0"/>
        </w:rPr>
      </w:pPr>
      <w:r w:rsidRPr="00E322E7">
        <w:rPr>
          <w:caps w:val="0"/>
        </w:rPr>
        <w:t>University of Kansas</w:t>
      </w:r>
    </w:p>
    <w:p w14:paraId="7A278E6B" w14:textId="77777777" w:rsidR="006270A9" w:rsidRDefault="00220399">
      <w:pPr>
        <w:pStyle w:val="ListBullet"/>
      </w:pPr>
      <w:r>
        <w:t>Spring 2019</w:t>
      </w:r>
      <w:r w:rsidR="00C94280">
        <w:tab/>
      </w:r>
      <w:r w:rsidR="00C94280">
        <w:tab/>
      </w:r>
      <w:r>
        <w:t xml:space="preserve"> CLSX 332: Medical Terminology: Greek and Latin Roots</w:t>
      </w:r>
      <w:r w:rsidR="004E1933">
        <w:t xml:space="preserve"> [online]</w:t>
      </w:r>
    </w:p>
    <w:p w14:paraId="5A8F9063" w14:textId="77777777" w:rsidR="004E1933" w:rsidRDefault="004E1933">
      <w:pPr>
        <w:pStyle w:val="ListBullet"/>
      </w:pPr>
      <w:r>
        <w:t>Fall 2018</w:t>
      </w:r>
      <w:r w:rsidR="00C94280">
        <w:tab/>
      </w:r>
      <w:r w:rsidR="00C94280">
        <w:tab/>
      </w:r>
      <w:r>
        <w:t xml:space="preserve"> GRK 301: Philosophy and Oratory</w:t>
      </w:r>
    </w:p>
    <w:p w14:paraId="50A306FF" w14:textId="77777777" w:rsidR="004E1933" w:rsidRDefault="004E1933">
      <w:pPr>
        <w:pStyle w:val="ListBullet"/>
      </w:pPr>
      <w:r>
        <w:t>Spring 2018</w:t>
      </w:r>
      <w:r w:rsidR="00C94280">
        <w:tab/>
      </w:r>
      <w:r w:rsidR="00C94280">
        <w:tab/>
      </w:r>
      <w:r>
        <w:t xml:space="preserve"> CLSX 148: Greek and Roman Mythology [hybrid]</w:t>
      </w:r>
    </w:p>
    <w:p w14:paraId="19504718" w14:textId="77777777" w:rsidR="006270A9" w:rsidRPr="00E322E7" w:rsidRDefault="004E1933">
      <w:pPr>
        <w:pStyle w:val="Heading2"/>
        <w:rPr>
          <w:caps w:val="0"/>
        </w:rPr>
      </w:pPr>
      <w:r w:rsidRPr="00E322E7">
        <w:rPr>
          <w:caps w:val="0"/>
        </w:rPr>
        <w:t>Detroit Cristo Rey High School</w:t>
      </w:r>
    </w:p>
    <w:p w14:paraId="37C4311F" w14:textId="77777777" w:rsidR="006270A9" w:rsidRDefault="00E322E7" w:rsidP="00E322E7">
      <w:pPr>
        <w:pStyle w:val="ListBullet"/>
      </w:pPr>
      <w:r>
        <w:t>August 2014- June 2016: Introductory, Intermediate, and Honors Latin.</w:t>
      </w:r>
    </w:p>
    <w:p w14:paraId="7C9D3E16" w14:textId="77777777" w:rsidR="00E322E7" w:rsidRPr="00C94280" w:rsidRDefault="00E322E7" w:rsidP="00E322E7">
      <w:pPr>
        <w:pStyle w:val="Heading1"/>
        <w:rPr>
          <w:caps/>
        </w:rPr>
      </w:pPr>
      <w:r w:rsidRPr="00C94280">
        <w:rPr>
          <w:caps/>
        </w:rPr>
        <w:t>Teaching Assistantships</w:t>
      </w:r>
    </w:p>
    <w:p w14:paraId="3D24982D" w14:textId="490E8397" w:rsidR="000340D2" w:rsidRDefault="000340D2" w:rsidP="000340D2">
      <w:pPr>
        <w:pStyle w:val="Heading2"/>
        <w:rPr>
          <w:caps w:val="0"/>
        </w:rPr>
      </w:pPr>
      <w:r>
        <w:rPr>
          <w:caps w:val="0"/>
        </w:rPr>
        <w:t>University of North Carolina-Chapel Hill</w:t>
      </w:r>
    </w:p>
    <w:p w14:paraId="0BD264E0" w14:textId="56AFA4EB" w:rsidR="000340D2" w:rsidRDefault="000340D2" w:rsidP="000340D2">
      <w:pPr>
        <w:pStyle w:val="ListBullet"/>
      </w:pPr>
      <w:proofErr w:type="gramStart"/>
      <w:r>
        <w:t>Spring  2020</w:t>
      </w:r>
      <w:proofErr w:type="gramEnd"/>
      <w:r>
        <w:tab/>
      </w:r>
      <w:r>
        <w:tab/>
        <w:t>CLAS 263: Athletics in the Greek and Roman World</w:t>
      </w:r>
    </w:p>
    <w:p w14:paraId="2B56A091" w14:textId="3F9C07B8" w:rsidR="000340D2" w:rsidRDefault="000340D2" w:rsidP="000340D2">
      <w:pPr>
        <w:pStyle w:val="ListBullet"/>
      </w:pPr>
      <w:r>
        <w:t>Fall 2020</w:t>
      </w:r>
      <w:r>
        <w:tab/>
      </w:r>
      <w:r>
        <w:tab/>
        <w:t>CLAS 121: The Greeks</w:t>
      </w:r>
    </w:p>
    <w:p w14:paraId="79D00A35" w14:textId="77777777" w:rsidR="000340D2" w:rsidRDefault="000340D2" w:rsidP="000340D2">
      <w:pPr>
        <w:pStyle w:val="Heading2"/>
        <w:rPr>
          <w:caps w:val="0"/>
        </w:rPr>
      </w:pPr>
    </w:p>
    <w:p w14:paraId="3763CB4D" w14:textId="3AD730C3" w:rsidR="00E322E7" w:rsidRPr="00820D1B" w:rsidRDefault="000340D2" w:rsidP="00E322E7">
      <w:pPr>
        <w:pStyle w:val="Heading2"/>
        <w:rPr>
          <w:caps w:val="0"/>
        </w:rPr>
      </w:pPr>
      <w:r w:rsidRPr="00E322E7">
        <w:rPr>
          <w:caps w:val="0"/>
        </w:rPr>
        <w:t>University of Kansas</w:t>
      </w:r>
    </w:p>
    <w:p w14:paraId="0A7B25D0" w14:textId="77777777" w:rsidR="00E322E7" w:rsidRDefault="00E322E7" w:rsidP="00E322E7">
      <w:pPr>
        <w:pStyle w:val="ListBullet"/>
      </w:pPr>
      <w:r>
        <w:t>Spring 2019</w:t>
      </w:r>
      <w:r w:rsidR="00C94280">
        <w:tab/>
      </w:r>
      <w:r w:rsidR="00C94280">
        <w:tab/>
      </w:r>
      <w:r>
        <w:t>GRK 104: Elementary Ancient Greek</w:t>
      </w:r>
    </w:p>
    <w:p w14:paraId="31665210" w14:textId="77777777" w:rsidR="00E322E7" w:rsidRDefault="00E322E7" w:rsidP="00C94280">
      <w:pPr>
        <w:pStyle w:val="ListBullet"/>
        <w:numPr>
          <w:ilvl w:val="0"/>
          <w:numId w:val="0"/>
        </w:numPr>
        <w:ind w:left="1656" w:firstLine="504"/>
      </w:pPr>
      <w:r>
        <w:t>GRK 105: Elementary Ancient Greek Honors</w:t>
      </w:r>
    </w:p>
    <w:p w14:paraId="3D66FDD0" w14:textId="61228991" w:rsidR="00117AFC" w:rsidRDefault="00117AFC" w:rsidP="00117AFC">
      <w:pPr>
        <w:pStyle w:val="ListBullet"/>
      </w:pPr>
      <w:r>
        <w:t>Fall 2018</w:t>
      </w:r>
      <w:r w:rsidR="00C94280">
        <w:tab/>
      </w:r>
      <w:r w:rsidR="00C94280">
        <w:tab/>
      </w:r>
      <w:r>
        <w:t>GRK 104: Elementary Ancient Greek</w:t>
      </w:r>
    </w:p>
    <w:p w14:paraId="3323F1C6" w14:textId="77777777" w:rsidR="00117AFC" w:rsidRDefault="00C94280" w:rsidP="00C94280">
      <w:pPr>
        <w:pStyle w:val="ListBullet"/>
        <w:numPr>
          <w:ilvl w:val="0"/>
          <w:numId w:val="0"/>
        </w:numPr>
        <w:ind w:left="216" w:firstLine="504"/>
      </w:pPr>
      <w:r>
        <w:t xml:space="preserve">         </w:t>
      </w:r>
      <w:r>
        <w:tab/>
      </w:r>
      <w:r>
        <w:tab/>
      </w:r>
      <w:r w:rsidR="00117AFC">
        <w:t>GRK 105: Elementary Ancient Greek Honors</w:t>
      </w:r>
    </w:p>
    <w:p w14:paraId="04FF1146" w14:textId="77777777" w:rsidR="00E322E7" w:rsidRDefault="00117AFC" w:rsidP="00E322E7">
      <w:pPr>
        <w:pStyle w:val="ListBullet"/>
      </w:pPr>
      <w:r>
        <w:t>Fall 2017</w:t>
      </w:r>
      <w:r w:rsidR="00C94280">
        <w:tab/>
      </w:r>
      <w:r w:rsidR="00C94280">
        <w:tab/>
      </w:r>
      <w:r>
        <w:t>CLSX 148: Greek and Roman Mythology</w:t>
      </w:r>
    </w:p>
    <w:p w14:paraId="7C2D3C53" w14:textId="68E91693" w:rsidR="00094A5D" w:rsidRDefault="00117AFC" w:rsidP="00AA7CC4">
      <w:pPr>
        <w:pStyle w:val="ListBullet"/>
        <w:numPr>
          <w:ilvl w:val="0"/>
          <w:numId w:val="0"/>
        </w:numPr>
        <w:ind w:firstLine="720"/>
      </w:pPr>
      <w:r>
        <w:t xml:space="preserve">        </w:t>
      </w:r>
      <w:r w:rsidR="00C94280">
        <w:t xml:space="preserve"> </w:t>
      </w:r>
      <w:r>
        <w:t xml:space="preserve"> </w:t>
      </w:r>
      <w:r w:rsidR="00C94280">
        <w:tab/>
      </w:r>
      <w:r w:rsidR="00C94280">
        <w:tab/>
      </w:r>
      <w:r>
        <w:t>CLSX 332: Medical Terminology: Greek and Latin Roots [online]</w:t>
      </w:r>
    </w:p>
    <w:p w14:paraId="5113EEC0" w14:textId="1A7139EC" w:rsidR="00094A5D" w:rsidRDefault="00094A5D" w:rsidP="00094A5D">
      <w:pPr>
        <w:pStyle w:val="ListBullet"/>
        <w:numPr>
          <w:ilvl w:val="0"/>
          <w:numId w:val="0"/>
        </w:numPr>
        <w:ind w:left="216" w:hanging="216"/>
      </w:pPr>
    </w:p>
    <w:p w14:paraId="484663D3" w14:textId="77791BD2" w:rsidR="00117AFC" w:rsidRDefault="00117AFC" w:rsidP="00AA7CC4">
      <w:pPr>
        <w:pStyle w:val="ListBullet"/>
        <w:numPr>
          <w:ilvl w:val="0"/>
          <w:numId w:val="0"/>
        </w:numPr>
        <w:ind w:firstLine="720"/>
      </w:pPr>
      <w:r>
        <w:t xml:space="preserve">    </w:t>
      </w:r>
    </w:p>
    <w:p w14:paraId="4CA48D7E" w14:textId="120C0A53" w:rsidR="00C33F8E" w:rsidRPr="00C33F8E" w:rsidRDefault="00117AFC" w:rsidP="00C33F8E">
      <w:pPr>
        <w:pStyle w:val="Heading1"/>
        <w:rPr>
          <w:caps/>
        </w:rPr>
      </w:pPr>
      <w:r w:rsidRPr="00C94280">
        <w:rPr>
          <w:caps/>
        </w:rPr>
        <w:t>Conference Presentations</w:t>
      </w:r>
    </w:p>
    <w:p w14:paraId="794258E0" w14:textId="069363A1" w:rsidR="00C33F8E" w:rsidRDefault="00C33F8E" w:rsidP="00943923">
      <w:pPr>
        <w:pStyle w:val="ListBullet"/>
        <w:tabs>
          <w:tab w:val="clear" w:pos="216"/>
          <w:tab w:val="left" w:pos="2160"/>
          <w:tab w:val="num" w:pos="2250"/>
        </w:tabs>
      </w:pPr>
      <w:r>
        <w:t>April 2023</w:t>
      </w:r>
      <w:r>
        <w:tab/>
      </w:r>
      <w:r w:rsidRPr="00AA5A9B">
        <w:t xml:space="preserve">The </w:t>
      </w:r>
      <w:proofErr w:type="spellStart"/>
      <w:r w:rsidRPr="00FF1C3A">
        <w:rPr>
          <w:i/>
          <w:iCs/>
        </w:rPr>
        <w:t>Praeceptor</w:t>
      </w:r>
      <w:proofErr w:type="spellEnd"/>
      <w:r w:rsidRPr="00FF1C3A">
        <w:rPr>
          <w:i/>
          <w:iCs/>
        </w:rPr>
        <w:t xml:space="preserve"> </w:t>
      </w:r>
      <w:proofErr w:type="spellStart"/>
      <w:r w:rsidRPr="00FF1C3A">
        <w:rPr>
          <w:i/>
          <w:iCs/>
        </w:rPr>
        <w:t>Dolorum</w:t>
      </w:r>
      <w:proofErr w:type="spellEnd"/>
      <w:r w:rsidRPr="00AA5A9B">
        <w:t xml:space="preserve">: Ovid’s Persona in the </w:t>
      </w:r>
      <w:r w:rsidRPr="00AA5A9B">
        <w:rPr>
          <w:i/>
          <w:iCs/>
        </w:rPr>
        <w:t>Ars</w:t>
      </w:r>
      <w:r w:rsidRPr="00AA5A9B">
        <w:t xml:space="preserve"> and the Letters from </w:t>
      </w:r>
      <w:r>
        <w:t xml:space="preserve">Exile </w:t>
      </w:r>
    </w:p>
    <w:p w14:paraId="23C30FAE" w14:textId="5FE2921B" w:rsidR="00C33F8E" w:rsidRDefault="00C33F8E" w:rsidP="00C33F8E">
      <w:pPr>
        <w:pStyle w:val="ListBullet"/>
        <w:numPr>
          <w:ilvl w:val="0"/>
          <w:numId w:val="0"/>
        </w:numPr>
        <w:tabs>
          <w:tab w:val="left" w:pos="2160"/>
        </w:tabs>
        <w:ind w:left="216"/>
      </w:pPr>
      <w:r>
        <w:tab/>
        <w:t>CAMWS, Provo UT</w:t>
      </w:r>
    </w:p>
    <w:p w14:paraId="39E11587" w14:textId="0DBF26DB" w:rsidR="00820D1B" w:rsidRDefault="00820D1B" w:rsidP="00943923">
      <w:pPr>
        <w:pStyle w:val="ListBullet"/>
        <w:tabs>
          <w:tab w:val="clear" w:pos="216"/>
          <w:tab w:val="left" w:pos="2160"/>
          <w:tab w:val="num" w:pos="2250"/>
        </w:tabs>
      </w:pPr>
      <w:r>
        <w:t>April 2022</w:t>
      </w:r>
      <w:r>
        <w:tab/>
      </w:r>
      <w:r>
        <w:t xml:space="preserve">“Laughing in the Face of Death: Xenophon’s Use of Humor in the </w:t>
      </w:r>
      <w:r w:rsidRPr="00AA5A9B">
        <w:rPr>
          <w:i/>
          <w:iCs/>
        </w:rPr>
        <w:t>Anabasis</w:t>
      </w:r>
      <w:r>
        <w:t xml:space="preserve"> and</w:t>
      </w:r>
    </w:p>
    <w:p w14:paraId="36CCF3FC" w14:textId="1DBC1454" w:rsidR="00820D1B" w:rsidRDefault="00820D1B" w:rsidP="00820D1B">
      <w:pPr>
        <w:pStyle w:val="ListBullet"/>
        <w:numPr>
          <w:ilvl w:val="0"/>
          <w:numId w:val="0"/>
        </w:numPr>
        <w:tabs>
          <w:tab w:val="left" w:pos="2160"/>
        </w:tabs>
        <w:ind w:left="216"/>
      </w:pPr>
      <w:r>
        <w:tab/>
      </w:r>
      <w:r>
        <w:t>Other Works</w:t>
      </w:r>
      <w:r w:rsidR="00AA5A9B">
        <w:t>.</w:t>
      </w:r>
      <w:r>
        <w:t>” CAMWS, Wake Forest NC</w:t>
      </w:r>
      <w:r>
        <w:t xml:space="preserve">  </w:t>
      </w:r>
    </w:p>
    <w:p w14:paraId="283B3D65" w14:textId="1F7A6DA4" w:rsidR="00943923" w:rsidRPr="00943923" w:rsidRDefault="00117AFC" w:rsidP="00943923">
      <w:pPr>
        <w:pStyle w:val="ListBullet"/>
        <w:tabs>
          <w:tab w:val="clear" w:pos="216"/>
          <w:tab w:val="left" w:pos="2160"/>
          <w:tab w:val="num" w:pos="2250"/>
        </w:tabs>
      </w:pPr>
      <w:r w:rsidRPr="00C94280">
        <w:t>April 2019</w:t>
      </w:r>
      <w:r w:rsidR="00943923">
        <w:tab/>
      </w:r>
      <w:r w:rsidRPr="00C94280">
        <w:rPr>
          <w:rFonts w:cs="Times New Roman"/>
        </w:rPr>
        <w:t xml:space="preserve">“We Might Need Prophets Here: An Examination of Divinatory Perspectives in </w:t>
      </w:r>
      <w:r w:rsidR="00C94280">
        <w:rPr>
          <w:rFonts w:cs="Times New Roman"/>
        </w:rPr>
        <w:t xml:space="preserve">    </w:t>
      </w:r>
    </w:p>
    <w:p w14:paraId="03AF1127" w14:textId="77777777" w:rsidR="00117AFC" w:rsidRPr="00C94280" w:rsidRDefault="00117AFC" w:rsidP="00943923">
      <w:pPr>
        <w:pStyle w:val="ListBullet"/>
        <w:numPr>
          <w:ilvl w:val="0"/>
          <w:numId w:val="0"/>
        </w:numPr>
        <w:ind w:left="2160"/>
      </w:pPr>
      <w:r w:rsidRPr="00C94280">
        <w:t xml:space="preserve">Aeschylus’ </w:t>
      </w:r>
      <w:r w:rsidRPr="00C94280">
        <w:rPr>
          <w:i/>
        </w:rPr>
        <w:t>Oresteia.</w:t>
      </w:r>
      <w:r w:rsidRPr="00C94280">
        <w:t>”</w:t>
      </w:r>
      <w:r w:rsidR="00C94280" w:rsidRPr="00C94280">
        <w:t xml:space="preserve"> CAMWS, Lincoln NE</w:t>
      </w:r>
    </w:p>
    <w:p w14:paraId="6E31C741" w14:textId="77777777" w:rsidR="00943923" w:rsidRPr="00943923" w:rsidRDefault="00C94280" w:rsidP="00943923">
      <w:pPr>
        <w:pStyle w:val="ListBullet"/>
        <w:tabs>
          <w:tab w:val="clear" w:pos="216"/>
          <w:tab w:val="left" w:pos="1440"/>
        </w:tabs>
      </w:pPr>
      <w:r w:rsidRPr="00C94280">
        <w:t>April 2018</w:t>
      </w:r>
      <w:r>
        <w:tab/>
      </w:r>
      <w:r>
        <w:tab/>
      </w:r>
      <w:r w:rsidRPr="00C94280">
        <w:t xml:space="preserve"> </w:t>
      </w:r>
      <w:r w:rsidRPr="00C94280">
        <w:rPr>
          <w:rFonts w:cs="Times New Roman"/>
        </w:rPr>
        <w:t xml:space="preserve">“Where the Truth Lies: Euripides’ Democratic Challenge in </w:t>
      </w:r>
      <w:r w:rsidRPr="00C94280">
        <w:rPr>
          <w:rFonts w:cs="Times New Roman"/>
          <w:i/>
        </w:rPr>
        <w:t>Helen</w:t>
      </w:r>
      <w:r w:rsidRPr="00C94280">
        <w:rPr>
          <w:rFonts w:cs="Times New Roman"/>
        </w:rPr>
        <w:t>.”</w:t>
      </w:r>
      <w:r>
        <w:rPr>
          <w:rFonts w:cs="Times New Roman"/>
        </w:rPr>
        <w:t xml:space="preserve"> CAMWS,  </w:t>
      </w:r>
    </w:p>
    <w:p w14:paraId="06B5EA66" w14:textId="77777777" w:rsidR="00C94280" w:rsidRDefault="00943923" w:rsidP="00943923">
      <w:pPr>
        <w:pStyle w:val="ListBullet"/>
        <w:numPr>
          <w:ilvl w:val="0"/>
          <w:numId w:val="0"/>
        </w:numPr>
        <w:tabs>
          <w:tab w:val="left" w:pos="1440"/>
        </w:tabs>
        <w:ind w:left="216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C94280">
        <w:rPr>
          <w:rFonts w:cs="Times New Roman"/>
        </w:rPr>
        <w:t>Albuquerque NM</w:t>
      </w:r>
    </w:p>
    <w:p w14:paraId="735458B7" w14:textId="77777777" w:rsidR="00A03EA0" w:rsidRPr="00C94280" w:rsidRDefault="00A03EA0" w:rsidP="00A03EA0">
      <w:pPr>
        <w:pStyle w:val="Heading1"/>
        <w:rPr>
          <w:caps/>
        </w:rPr>
      </w:pPr>
      <w:r>
        <w:rPr>
          <w:caps/>
        </w:rPr>
        <w:t>Languages</w:t>
      </w:r>
    </w:p>
    <w:p w14:paraId="05DC5600" w14:textId="77777777" w:rsidR="00943923" w:rsidRDefault="00A03EA0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Latin</w:t>
      </w:r>
      <w:r>
        <w:tab/>
        <w:t>Reading and translation proficiency</w:t>
      </w:r>
    </w:p>
    <w:p w14:paraId="70DBF8AB" w14:textId="77777777" w:rsidR="00A03EA0" w:rsidRDefault="00A03EA0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Greek</w:t>
      </w:r>
      <w:r>
        <w:tab/>
        <w:t>Reading and translation proficiency</w:t>
      </w:r>
    </w:p>
    <w:p w14:paraId="41DF9A94" w14:textId="7427C322" w:rsidR="00A03EA0" w:rsidRDefault="00A03EA0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German</w:t>
      </w:r>
      <w:r>
        <w:tab/>
        <w:t>Basic reading proficiency</w:t>
      </w:r>
    </w:p>
    <w:p w14:paraId="3A39ED51" w14:textId="1647DFDF" w:rsidR="00A03EA0" w:rsidRPr="00C94280" w:rsidRDefault="00A03EA0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Spanish</w:t>
      </w:r>
      <w:r>
        <w:tab/>
        <w:t>Basic reading proficiency</w:t>
      </w:r>
    </w:p>
    <w:p w14:paraId="5B521630" w14:textId="77777777" w:rsidR="00117AFC" w:rsidRDefault="00117AFC">
      <w:pPr>
        <w:pStyle w:val="Heading1"/>
      </w:pPr>
    </w:p>
    <w:p w14:paraId="772A2080" w14:textId="77777777" w:rsidR="00A03EA0" w:rsidRPr="00B6779E" w:rsidRDefault="00A03EA0" w:rsidP="00B6779E">
      <w:pPr>
        <w:pStyle w:val="Heading1"/>
        <w:rPr>
          <w:caps/>
        </w:rPr>
      </w:pPr>
      <w:r>
        <w:rPr>
          <w:caps/>
        </w:rPr>
        <w:t>awards</w:t>
      </w:r>
    </w:p>
    <w:p w14:paraId="549085FD" w14:textId="105F0E4C" w:rsidR="000340D2" w:rsidRDefault="000340D2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May 2020</w:t>
      </w:r>
      <w:r>
        <w:tab/>
        <w:t>Continuing Research Award, University of North Carolina-Chapel Hill</w:t>
      </w:r>
    </w:p>
    <w:p w14:paraId="73D59A4B" w14:textId="5FE0F7D5" w:rsidR="00094A5D" w:rsidRDefault="00094A5D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May 2019</w:t>
      </w:r>
      <w:r>
        <w:tab/>
        <w:t>Michael Shaw ASCSA Travel Scholarship</w:t>
      </w:r>
    </w:p>
    <w:p w14:paraId="22180D7E" w14:textId="6327402B" w:rsidR="00094A5D" w:rsidRDefault="00094A5D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May 2019</w:t>
      </w:r>
      <w:r>
        <w:tab/>
        <w:t xml:space="preserve">Anthony </w:t>
      </w:r>
      <w:proofErr w:type="spellStart"/>
      <w:r>
        <w:t>Corbeill</w:t>
      </w:r>
      <w:proofErr w:type="spellEnd"/>
      <w:r>
        <w:t xml:space="preserve"> Outstanding Graduate Student Award, University of Kansas</w:t>
      </w:r>
    </w:p>
    <w:p w14:paraId="1E12E83B" w14:textId="16AB1E38" w:rsidR="00094A5D" w:rsidRDefault="00094A5D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May 2019</w:t>
      </w:r>
      <w:r>
        <w:tab/>
        <w:t>Sterling Walker Greek Prize, University of Kansas</w:t>
      </w:r>
    </w:p>
    <w:p w14:paraId="3DB2F6B4" w14:textId="33A041F1" w:rsidR="00094A5D" w:rsidRDefault="00094A5D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March 2019</w:t>
      </w:r>
      <w:r>
        <w:tab/>
        <w:t xml:space="preserve">The Janice and Herbert </w:t>
      </w:r>
      <w:proofErr w:type="spellStart"/>
      <w:r>
        <w:t>Benario</w:t>
      </w:r>
      <w:proofErr w:type="spellEnd"/>
      <w:r>
        <w:t xml:space="preserve"> Award, CAMWS</w:t>
      </w:r>
    </w:p>
    <w:p w14:paraId="262DD260" w14:textId="045DD076" w:rsidR="00A03EA0" w:rsidRDefault="00A03EA0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May 2018</w:t>
      </w:r>
      <w:r>
        <w:tab/>
        <w:t>St</w:t>
      </w:r>
      <w:r w:rsidR="00B6779E">
        <w:t>e</w:t>
      </w:r>
      <w:r>
        <w:t>rling Walker Greek Prize, University of Kansas</w:t>
      </w:r>
    </w:p>
    <w:p w14:paraId="46EC7ABA" w14:textId="77777777" w:rsidR="003D52A1" w:rsidRDefault="003D52A1" w:rsidP="00A03EA0">
      <w:pPr>
        <w:pStyle w:val="ListBullet"/>
        <w:tabs>
          <w:tab w:val="clear" w:pos="216"/>
          <w:tab w:val="left" w:pos="2160"/>
          <w:tab w:val="num" w:pos="2250"/>
        </w:tabs>
      </w:pPr>
      <w:r>
        <w:t>February 2018</w:t>
      </w:r>
      <w:r>
        <w:tab/>
        <w:t>American Classical League Scholarship</w:t>
      </w:r>
    </w:p>
    <w:p w14:paraId="792D00D7" w14:textId="77777777" w:rsidR="00B6779E" w:rsidRDefault="00B6779E" w:rsidP="00B6779E">
      <w:pPr>
        <w:pStyle w:val="ListBullet"/>
        <w:tabs>
          <w:tab w:val="clear" w:pos="216"/>
          <w:tab w:val="left" w:pos="2160"/>
          <w:tab w:val="num" w:pos="2250"/>
        </w:tabs>
      </w:pPr>
      <w:r>
        <w:t>May 2014</w:t>
      </w:r>
      <w:r>
        <w:tab/>
        <w:t>Claire Buckley Award for Excellence in Latin Scholarship, Kalamazoo College</w:t>
      </w:r>
    </w:p>
    <w:p w14:paraId="4E863F0D" w14:textId="77777777" w:rsidR="00B6779E" w:rsidRDefault="00B6779E" w:rsidP="00B6779E">
      <w:pPr>
        <w:pStyle w:val="ListBullet"/>
        <w:tabs>
          <w:tab w:val="clear" w:pos="216"/>
          <w:tab w:val="left" w:pos="2160"/>
          <w:tab w:val="num" w:pos="2250"/>
        </w:tabs>
      </w:pPr>
      <w:r>
        <w:t>May 2013</w:t>
      </w:r>
      <w:r>
        <w:tab/>
        <w:t>Claire Buckley Award for Excellence in Latin Scholarship, Kalamazoo College</w:t>
      </w:r>
    </w:p>
    <w:p w14:paraId="0F2DB4CF" w14:textId="77777777" w:rsidR="00B6779E" w:rsidRDefault="00B6779E" w:rsidP="00192C16">
      <w:pPr>
        <w:pStyle w:val="ListBullet"/>
        <w:numPr>
          <w:ilvl w:val="0"/>
          <w:numId w:val="0"/>
        </w:numPr>
        <w:tabs>
          <w:tab w:val="left" w:pos="2160"/>
        </w:tabs>
        <w:ind w:left="216"/>
      </w:pPr>
    </w:p>
    <w:p w14:paraId="677E2FEE" w14:textId="77777777" w:rsidR="00641373" w:rsidRPr="00C94280" w:rsidRDefault="00641373" w:rsidP="00641373">
      <w:pPr>
        <w:pStyle w:val="Heading1"/>
        <w:rPr>
          <w:caps/>
        </w:rPr>
      </w:pPr>
      <w:r>
        <w:rPr>
          <w:caps/>
        </w:rPr>
        <w:t>departmental service</w:t>
      </w:r>
    </w:p>
    <w:p w14:paraId="06E18114" w14:textId="63156E04" w:rsidR="00820D1B" w:rsidRDefault="00820D1B" w:rsidP="00641373">
      <w:pPr>
        <w:pStyle w:val="ListBullet"/>
        <w:tabs>
          <w:tab w:val="clear" w:pos="216"/>
          <w:tab w:val="left" w:pos="2160"/>
          <w:tab w:val="num" w:pos="2250"/>
        </w:tabs>
      </w:pPr>
      <w:r>
        <w:t xml:space="preserve">August </w:t>
      </w:r>
      <w:r w:rsidR="00B53110">
        <w:t>2022-Present</w:t>
      </w:r>
      <w:r w:rsidR="00B53110">
        <w:tab/>
      </w:r>
      <w:r w:rsidR="00B53110">
        <w:tab/>
        <w:t>Watlington Fellow for Undergraduate Outreach, UNC-Chapel Hill</w:t>
      </w:r>
    </w:p>
    <w:p w14:paraId="6F01A948" w14:textId="05722426" w:rsidR="00641373" w:rsidRDefault="00080DCE" w:rsidP="00641373">
      <w:pPr>
        <w:pStyle w:val="ListBullet"/>
        <w:tabs>
          <w:tab w:val="clear" w:pos="216"/>
          <w:tab w:val="left" w:pos="2160"/>
          <w:tab w:val="num" w:pos="2250"/>
        </w:tabs>
      </w:pPr>
      <w:r>
        <w:t>August 2018- May 2019</w:t>
      </w:r>
      <w:r w:rsidR="00641373">
        <w:tab/>
      </w:r>
      <w:r>
        <w:t>Graduate Student Representative, University of Kansas</w:t>
      </w:r>
    </w:p>
    <w:p w14:paraId="2DC8179C" w14:textId="77777777" w:rsidR="00080DCE" w:rsidRDefault="00080DCE" w:rsidP="00641373">
      <w:pPr>
        <w:pStyle w:val="ListBullet"/>
        <w:tabs>
          <w:tab w:val="clear" w:pos="216"/>
          <w:tab w:val="left" w:pos="2160"/>
          <w:tab w:val="num" w:pos="2250"/>
        </w:tabs>
      </w:pPr>
      <w:r>
        <w:t>August 2017- May 2019</w:t>
      </w:r>
      <w:r>
        <w:tab/>
        <w:t>Wilcox Museum Supervisor, University of Kansas</w:t>
      </w:r>
    </w:p>
    <w:p w14:paraId="703E773D" w14:textId="77777777" w:rsidR="00641373" w:rsidRDefault="00641373" w:rsidP="00641373">
      <w:pPr>
        <w:pStyle w:val="ListBullet"/>
        <w:numPr>
          <w:ilvl w:val="0"/>
          <w:numId w:val="0"/>
        </w:numPr>
        <w:tabs>
          <w:tab w:val="left" w:pos="2160"/>
        </w:tabs>
      </w:pPr>
    </w:p>
    <w:p w14:paraId="27714883" w14:textId="77777777" w:rsidR="001B29CF" w:rsidRPr="001B29CF" w:rsidRDefault="001B29CF" w:rsidP="00A03EA0">
      <w:pPr>
        <w:pStyle w:val="ListBullet"/>
        <w:numPr>
          <w:ilvl w:val="0"/>
          <w:numId w:val="0"/>
        </w:numPr>
        <w:ind w:left="216" w:hanging="216"/>
      </w:pPr>
    </w:p>
    <w:sectPr w:rsidR="001B29CF" w:rsidRPr="001B29CF" w:rsidSect="00617B26">
      <w:footerReference w:type="default" r:id="rId8"/>
      <w:footerReference w:type="firs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0C30" w14:textId="77777777" w:rsidR="0052395D" w:rsidRDefault="0052395D">
      <w:pPr>
        <w:spacing w:after="0"/>
      </w:pPr>
      <w:r>
        <w:separator/>
      </w:r>
    </w:p>
  </w:endnote>
  <w:endnote w:type="continuationSeparator" w:id="0">
    <w:p w14:paraId="749AE7B4" w14:textId="77777777" w:rsidR="0052395D" w:rsidRDefault="005239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(heade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4BAF" w14:textId="77777777" w:rsidR="006270A9" w:rsidRPr="00472CED" w:rsidRDefault="00472CED" w:rsidP="00472CED">
    <w:pPr>
      <w:pStyle w:val="Footer"/>
      <w:jc w:val="center"/>
      <w:rPr>
        <w:caps/>
        <w:noProof/>
        <w:color w:val="39A5B7" w:themeColor="accent1"/>
      </w:rPr>
    </w:pPr>
    <w:r>
      <w:t>Curriculum V</w:t>
    </w:r>
    <w:r w:rsidR="00A03EA0">
      <w:t>itae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tab/>
    </w:r>
    <w:r>
      <w:tab/>
    </w:r>
    <w:r>
      <w:tab/>
    </w:r>
    <w:r w:rsidR="00A03EA0">
      <w:t>Nicholas Boli</w:t>
    </w:r>
    <w:r>
      <w:t>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430A" w14:textId="77777777" w:rsidR="00A03EA0" w:rsidRPr="00472CED" w:rsidRDefault="00472CED" w:rsidP="00472CED">
    <w:pPr>
      <w:pStyle w:val="Footer"/>
      <w:jc w:val="center"/>
      <w:rPr>
        <w:caps/>
        <w:noProof/>
        <w:color w:val="39A5B7" w:themeColor="accent1"/>
      </w:rPr>
    </w:pPr>
    <w:r>
      <w:t>Curriculum Vitae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ab/>
    </w:r>
    <w:r>
      <w:tab/>
    </w:r>
    <w:r>
      <w:tab/>
    </w:r>
    <w:r>
      <w:tab/>
      <w:t>Nicholas Bolig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A97C" w14:textId="77777777" w:rsidR="0052395D" w:rsidRDefault="0052395D">
      <w:pPr>
        <w:spacing w:after="0"/>
      </w:pPr>
      <w:r>
        <w:separator/>
      </w:r>
    </w:p>
  </w:footnote>
  <w:footnote w:type="continuationSeparator" w:id="0">
    <w:p w14:paraId="06D1A18A" w14:textId="77777777" w:rsidR="0052395D" w:rsidRDefault="005239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8EA32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8366533">
    <w:abstractNumId w:val="9"/>
  </w:num>
  <w:num w:numId="2" w16cid:durableId="1556235942">
    <w:abstractNumId w:val="9"/>
    <w:lvlOverride w:ilvl="0">
      <w:startOverride w:val="1"/>
    </w:lvlOverride>
  </w:num>
  <w:num w:numId="3" w16cid:durableId="2017071744">
    <w:abstractNumId w:val="9"/>
    <w:lvlOverride w:ilvl="0">
      <w:startOverride w:val="1"/>
    </w:lvlOverride>
  </w:num>
  <w:num w:numId="4" w16cid:durableId="724374409">
    <w:abstractNumId w:val="9"/>
    <w:lvlOverride w:ilvl="0">
      <w:startOverride w:val="1"/>
    </w:lvlOverride>
  </w:num>
  <w:num w:numId="5" w16cid:durableId="1366371725">
    <w:abstractNumId w:val="8"/>
  </w:num>
  <w:num w:numId="6" w16cid:durableId="763067005">
    <w:abstractNumId w:val="7"/>
  </w:num>
  <w:num w:numId="7" w16cid:durableId="133259715">
    <w:abstractNumId w:val="6"/>
  </w:num>
  <w:num w:numId="8" w16cid:durableId="1324820819">
    <w:abstractNumId w:val="5"/>
  </w:num>
  <w:num w:numId="9" w16cid:durableId="2088914092">
    <w:abstractNumId w:val="4"/>
  </w:num>
  <w:num w:numId="10" w16cid:durableId="1771579573">
    <w:abstractNumId w:val="3"/>
  </w:num>
  <w:num w:numId="11" w16cid:durableId="901331064">
    <w:abstractNumId w:val="2"/>
  </w:num>
  <w:num w:numId="12" w16cid:durableId="1463697566">
    <w:abstractNumId w:val="1"/>
  </w:num>
  <w:num w:numId="13" w16cid:durableId="1226144767">
    <w:abstractNumId w:val="0"/>
  </w:num>
  <w:num w:numId="14" w16cid:durableId="1111441064">
    <w:abstractNumId w:val="13"/>
  </w:num>
  <w:num w:numId="15" w16cid:durableId="383988622">
    <w:abstractNumId w:val="16"/>
  </w:num>
  <w:num w:numId="16" w16cid:durableId="1652522176">
    <w:abstractNumId w:val="12"/>
  </w:num>
  <w:num w:numId="17" w16cid:durableId="2047019512">
    <w:abstractNumId w:val="15"/>
  </w:num>
  <w:num w:numId="18" w16cid:durableId="573590936">
    <w:abstractNumId w:val="10"/>
  </w:num>
  <w:num w:numId="19" w16cid:durableId="573315638">
    <w:abstractNumId w:val="19"/>
  </w:num>
  <w:num w:numId="20" w16cid:durableId="1120608888">
    <w:abstractNumId w:val="17"/>
  </w:num>
  <w:num w:numId="21" w16cid:durableId="355087348">
    <w:abstractNumId w:val="11"/>
  </w:num>
  <w:num w:numId="22" w16cid:durableId="505285951">
    <w:abstractNumId w:val="14"/>
  </w:num>
  <w:num w:numId="23" w16cid:durableId="9384860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68"/>
    <w:rsid w:val="000276AA"/>
    <w:rsid w:val="000340D2"/>
    <w:rsid w:val="00080DCE"/>
    <w:rsid w:val="00094A5D"/>
    <w:rsid w:val="000A4F59"/>
    <w:rsid w:val="000A60ED"/>
    <w:rsid w:val="000D7B0F"/>
    <w:rsid w:val="00117AFC"/>
    <w:rsid w:val="001334D8"/>
    <w:rsid w:val="00141A4C"/>
    <w:rsid w:val="00192C16"/>
    <w:rsid w:val="001B29CF"/>
    <w:rsid w:val="001F42D4"/>
    <w:rsid w:val="00220399"/>
    <w:rsid w:val="00254F99"/>
    <w:rsid w:val="0028220F"/>
    <w:rsid w:val="002A23D2"/>
    <w:rsid w:val="002A3433"/>
    <w:rsid w:val="002C7004"/>
    <w:rsid w:val="00356C14"/>
    <w:rsid w:val="003D52A1"/>
    <w:rsid w:val="00472CED"/>
    <w:rsid w:val="004C1D71"/>
    <w:rsid w:val="004E1933"/>
    <w:rsid w:val="004F655A"/>
    <w:rsid w:val="00515544"/>
    <w:rsid w:val="0052395D"/>
    <w:rsid w:val="005D0AC8"/>
    <w:rsid w:val="005F030A"/>
    <w:rsid w:val="00617B26"/>
    <w:rsid w:val="006270A9"/>
    <w:rsid w:val="00641373"/>
    <w:rsid w:val="00675956"/>
    <w:rsid w:val="00681034"/>
    <w:rsid w:val="00687BD8"/>
    <w:rsid w:val="007C5915"/>
    <w:rsid w:val="007E31C4"/>
    <w:rsid w:val="00816074"/>
    <w:rsid w:val="00816216"/>
    <w:rsid w:val="00820D1B"/>
    <w:rsid w:val="0087734B"/>
    <w:rsid w:val="008A4DB9"/>
    <w:rsid w:val="008C2EC4"/>
    <w:rsid w:val="008E0765"/>
    <w:rsid w:val="009418BF"/>
    <w:rsid w:val="00943923"/>
    <w:rsid w:val="009573B9"/>
    <w:rsid w:val="009A051E"/>
    <w:rsid w:val="009D5933"/>
    <w:rsid w:val="009E0388"/>
    <w:rsid w:val="00A03EA0"/>
    <w:rsid w:val="00A55EEA"/>
    <w:rsid w:val="00AA5A9B"/>
    <w:rsid w:val="00AA7CC4"/>
    <w:rsid w:val="00B51377"/>
    <w:rsid w:val="00B53110"/>
    <w:rsid w:val="00B55D05"/>
    <w:rsid w:val="00B61F51"/>
    <w:rsid w:val="00B6779E"/>
    <w:rsid w:val="00B752D8"/>
    <w:rsid w:val="00BD768D"/>
    <w:rsid w:val="00C33F8E"/>
    <w:rsid w:val="00C4529B"/>
    <w:rsid w:val="00C61F8E"/>
    <w:rsid w:val="00C650F5"/>
    <w:rsid w:val="00C77107"/>
    <w:rsid w:val="00C94280"/>
    <w:rsid w:val="00E27568"/>
    <w:rsid w:val="00E322E7"/>
    <w:rsid w:val="00E83E4B"/>
    <w:rsid w:val="00F61166"/>
    <w:rsid w:val="00F85846"/>
    <w:rsid w:val="00FA49FD"/>
    <w:rsid w:val="00FD7053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37CAD"/>
  <w15:chartTrackingRefBased/>
  <w15:docId w15:val="{79CE0376-8A05-4104-A7E9-32662D10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2B0B06C9BB493BBBF6EA3F0E38B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6858D-6E45-453D-954C-D6D74BE52BA3}"/>
      </w:docPartPr>
      <w:docPartBody>
        <w:p w:rsidR="00B67DAA" w:rsidRDefault="00420687">
          <w:pPr>
            <w:pStyle w:val="F92B0B06C9BB493BBBF6EA3F0E38BEBA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(heade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33"/>
    <w:rsid w:val="000953B7"/>
    <w:rsid w:val="00226233"/>
    <w:rsid w:val="00420687"/>
    <w:rsid w:val="00A20D63"/>
    <w:rsid w:val="00B62A8F"/>
    <w:rsid w:val="00B62ACE"/>
    <w:rsid w:val="00B67DAA"/>
    <w:rsid w:val="00B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2B0B06C9BB493BBBF6EA3F0E38BEBA">
    <w:name w:val="F92B0B06C9BB493BBBF6EA3F0E38B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7ED3B-EBB6-432C-9CC5-0693971C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keywords/>
  <cp:lastModifiedBy>nick bolig</cp:lastModifiedBy>
  <cp:revision>2</cp:revision>
  <dcterms:created xsi:type="dcterms:W3CDTF">2023-01-09T20:18:00Z</dcterms:created>
  <dcterms:modified xsi:type="dcterms:W3CDTF">2023-01-09T20:18:00Z</dcterms:modified>
  <cp:version/>
</cp:coreProperties>
</file>